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BA713" w14:textId="4A8ABC29" w:rsidR="00D70241" w:rsidRDefault="00852AF5" w:rsidP="0062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F5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94A384" wp14:editId="77795F9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6610350" cy="8909050"/>
            <wp:effectExtent l="0" t="0" r="0" b="6350"/>
            <wp:wrapNone/>
            <wp:docPr id="1" name="Рисунок 1" descr="d:\DS009\Desktop\ШЕВЧУК\ПЛАНЫ\план годовой+лето\титульный 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S009\Desktop\ШЕВЧУК\ПЛАНЫ\план годовой+лето\титульный 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9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CE89E0" w14:textId="77777777" w:rsidR="00852AF5" w:rsidRDefault="00852AF5" w:rsidP="0062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C1B3D" w14:textId="77777777" w:rsidR="00852AF5" w:rsidRPr="00361799" w:rsidRDefault="00852AF5" w:rsidP="006256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14:paraId="257C15C4" w14:textId="5969CA82" w:rsidR="00D70241" w:rsidRPr="00361799" w:rsidRDefault="00D70241">
      <w:pPr>
        <w:rPr>
          <w:rFonts w:ascii="Times New Roman" w:hAnsi="Times New Roman" w:cs="Times New Roman"/>
          <w:sz w:val="32"/>
          <w:szCs w:val="24"/>
        </w:rPr>
      </w:pPr>
      <w:r w:rsidRPr="00361799">
        <w:rPr>
          <w:rFonts w:ascii="Times New Roman" w:hAnsi="Times New Roman" w:cs="Times New Roman"/>
          <w:sz w:val="32"/>
          <w:szCs w:val="24"/>
        </w:rPr>
        <w:br w:type="page"/>
      </w:r>
      <w:bookmarkStart w:id="0" w:name="_GoBack"/>
      <w:bookmarkEnd w:id="0"/>
    </w:p>
    <w:p w14:paraId="3690D052" w14:textId="77777777" w:rsidR="00852AF5" w:rsidRDefault="00852AF5" w:rsidP="0062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DB710" w14:textId="63C55C8A" w:rsidR="00303274" w:rsidRDefault="00303274" w:rsidP="0062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 2019-2020 учебный год</w:t>
      </w:r>
    </w:p>
    <w:p w14:paraId="22B032CD" w14:textId="2EA094A0" w:rsidR="00303274" w:rsidRDefault="00D70241" w:rsidP="00303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3274">
        <w:rPr>
          <w:rFonts w:ascii="Times New Roman" w:hAnsi="Times New Roman" w:cs="Times New Roman"/>
          <w:sz w:val="24"/>
          <w:szCs w:val="24"/>
        </w:rPr>
        <w:t xml:space="preserve">о общеобразовательной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03274">
        <w:rPr>
          <w:rFonts w:ascii="Times New Roman" w:hAnsi="Times New Roman" w:cs="Times New Roman"/>
          <w:sz w:val="24"/>
          <w:szCs w:val="24"/>
        </w:rPr>
        <w:t xml:space="preserve">рограмме дошкольного образования МКДОУ д/с №238 </w:t>
      </w:r>
    </w:p>
    <w:p w14:paraId="1E1FC6D1" w14:textId="6DDBFB6B" w:rsidR="00303274" w:rsidRDefault="00303274" w:rsidP="00303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примерной общеобразовательной </w:t>
      </w:r>
      <w:r w:rsidR="00D702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дошкольного образования</w:t>
      </w:r>
    </w:p>
    <w:p w14:paraId="39CC3532" w14:textId="61929E5F" w:rsidR="00303274" w:rsidRDefault="00303274" w:rsidP="00303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 рождения до школы» под редакцией Н.А.Вераксы, Т.С.Комаровой, М.А.Васильевой и вариативных программ ДОО.</w:t>
      </w:r>
    </w:p>
    <w:p w14:paraId="0B1363D2" w14:textId="77777777" w:rsidR="00303274" w:rsidRDefault="00303274" w:rsidP="00303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62F46" w14:textId="4E94AD2A" w:rsidR="008600D6" w:rsidRDefault="006256EB" w:rsidP="0062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воспитательно-образовательной работы с детьми группы раннего возраста (с 1,5 до 2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1150"/>
        <w:gridCol w:w="1489"/>
        <w:gridCol w:w="1150"/>
        <w:gridCol w:w="1489"/>
        <w:gridCol w:w="1150"/>
        <w:gridCol w:w="1490"/>
      </w:tblGrid>
      <w:tr w:rsidR="006256EB" w14:paraId="6D94BB59" w14:textId="77777777" w:rsidTr="00C04B7C">
        <w:trPr>
          <w:trHeight w:val="545"/>
        </w:trPr>
        <w:tc>
          <w:tcPr>
            <w:tcW w:w="2116" w:type="dxa"/>
            <w:vMerge w:val="restart"/>
          </w:tcPr>
          <w:p w14:paraId="6EE83700" w14:textId="2E0D5AF7" w:rsidR="006256EB" w:rsidRDefault="006256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9737625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2639" w:type="dxa"/>
            <w:gridSpan w:val="2"/>
          </w:tcPr>
          <w:p w14:paraId="6629E032" w14:textId="148F83DA" w:rsidR="006256EB" w:rsidRDefault="006256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Инвариативная часть</w:t>
            </w:r>
          </w:p>
        </w:tc>
        <w:tc>
          <w:tcPr>
            <w:tcW w:w="2639" w:type="dxa"/>
            <w:gridSpan w:val="2"/>
          </w:tcPr>
          <w:p w14:paraId="3BD54117" w14:textId="38C99762" w:rsidR="006256EB" w:rsidRDefault="006256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639" w:type="dxa"/>
            <w:gridSpan w:val="2"/>
          </w:tcPr>
          <w:p w14:paraId="45AF3518" w14:textId="315271D0" w:rsidR="006256EB" w:rsidRDefault="006256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(недельная нагрузка)</w:t>
            </w:r>
          </w:p>
        </w:tc>
      </w:tr>
      <w:tr w:rsidR="00307AFB" w14:paraId="321477A0" w14:textId="77777777" w:rsidTr="00C04B7C">
        <w:trPr>
          <w:trHeight w:val="303"/>
        </w:trPr>
        <w:tc>
          <w:tcPr>
            <w:tcW w:w="2116" w:type="dxa"/>
            <w:vMerge/>
          </w:tcPr>
          <w:p w14:paraId="7DE4392B" w14:textId="77777777" w:rsidR="006256EB" w:rsidRDefault="006256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7721FEE" w14:textId="06FFD099" w:rsidR="006256E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89" w:type="dxa"/>
          </w:tcPr>
          <w:p w14:paraId="303FCA4C" w14:textId="20B98E9A" w:rsidR="006256E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  <w:tc>
          <w:tcPr>
            <w:tcW w:w="1150" w:type="dxa"/>
          </w:tcPr>
          <w:p w14:paraId="1A40A179" w14:textId="29D190CF" w:rsidR="006256E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89" w:type="dxa"/>
          </w:tcPr>
          <w:p w14:paraId="3C7F6CF5" w14:textId="67E20D44" w:rsidR="006256E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  <w:tc>
          <w:tcPr>
            <w:tcW w:w="1150" w:type="dxa"/>
          </w:tcPr>
          <w:p w14:paraId="7F83D036" w14:textId="19C2DFD0" w:rsidR="006256E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89" w:type="dxa"/>
          </w:tcPr>
          <w:p w14:paraId="7ED7A651" w14:textId="1C72F66D" w:rsidR="006256E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</w:tr>
      <w:tr w:rsidR="00307AFB" w14:paraId="031D04C9" w14:textId="77777777" w:rsidTr="00C04B7C">
        <w:trPr>
          <w:trHeight w:val="272"/>
        </w:trPr>
        <w:tc>
          <w:tcPr>
            <w:tcW w:w="10034" w:type="dxa"/>
            <w:gridSpan w:val="7"/>
          </w:tcPr>
          <w:p w14:paraId="4E2BD87D" w14:textId="499FE092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07AFB" w14:paraId="42496E4D" w14:textId="77777777" w:rsidTr="00C04B7C">
        <w:trPr>
          <w:trHeight w:val="545"/>
        </w:trPr>
        <w:tc>
          <w:tcPr>
            <w:tcW w:w="2116" w:type="dxa"/>
          </w:tcPr>
          <w:p w14:paraId="0B4D508A" w14:textId="48388BB8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150" w:type="dxa"/>
          </w:tcPr>
          <w:p w14:paraId="3017767C" w14:textId="02F0C359" w:rsidR="00307AFB" w:rsidRDefault="00B5506A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0F292DEF" w14:textId="19BC8EA9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14:paraId="39D3EB93" w14:textId="77777777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2013C03" w14:textId="77777777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14:paraId="5467F38A" w14:textId="0C17D73E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vMerge w:val="restart"/>
          </w:tcPr>
          <w:p w14:paraId="32F6D4AB" w14:textId="2EF45A60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7AFB" w14:paraId="5138F063" w14:textId="77777777" w:rsidTr="00C04B7C">
        <w:trPr>
          <w:trHeight w:val="560"/>
        </w:trPr>
        <w:tc>
          <w:tcPr>
            <w:tcW w:w="2116" w:type="dxa"/>
          </w:tcPr>
          <w:p w14:paraId="16195312" w14:textId="69A40FEC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1150" w:type="dxa"/>
          </w:tcPr>
          <w:p w14:paraId="64949DDF" w14:textId="77777777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4796707" w14:textId="77777777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0724A6A" w14:textId="5603BB5B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14:paraId="2B9D9A4D" w14:textId="33EDA8CD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vMerge/>
          </w:tcPr>
          <w:p w14:paraId="583554FC" w14:textId="77777777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14:paraId="110A3FA9" w14:textId="77777777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FB" w14:paraId="25E3F174" w14:textId="77777777" w:rsidTr="00C04B7C">
        <w:trPr>
          <w:trHeight w:val="272"/>
        </w:trPr>
        <w:tc>
          <w:tcPr>
            <w:tcW w:w="10034" w:type="dxa"/>
            <w:gridSpan w:val="7"/>
          </w:tcPr>
          <w:p w14:paraId="3FE74236" w14:textId="4A749CAD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307AFB" w14:paraId="114E349E" w14:textId="77777777" w:rsidTr="00C04B7C">
        <w:trPr>
          <w:trHeight w:val="818"/>
        </w:trPr>
        <w:tc>
          <w:tcPr>
            <w:tcW w:w="2116" w:type="dxa"/>
          </w:tcPr>
          <w:p w14:paraId="34B2AED5" w14:textId="00F15243" w:rsidR="006256E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1150" w:type="dxa"/>
          </w:tcPr>
          <w:p w14:paraId="45E9E3FD" w14:textId="44ED844B" w:rsidR="006256E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38DC4D1B" w14:textId="7C9B1792" w:rsidR="006256E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14:paraId="7686E9BC" w14:textId="77777777" w:rsidR="006256EB" w:rsidRDefault="006256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0C1C4D6" w14:textId="77777777" w:rsidR="006256EB" w:rsidRDefault="006256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4A9232E" w14:textId="64E43D5D" w:rsidR="006256E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37B76298" w14:textId="2BE993A8" w:rsidR="006256E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7AFB" w14:paraId="74B8C509" w14:textId="77777777" w:rsidTr="00C04B7C">
        <w:trPr>
          <w:trHeight w:val="287"/>
        </w:trPr>
        <w:tc>
          <w:tcPr>
            <w:tcW w:w="10034" w:type="dxa"/>
            <w:gridSpan w:val="7"/>
          </w:tcPr>
          <w:p w14:paraId="1A0CB642" w14:textId="75C71367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307AFB" w14:paraId="1B886E88" w14:textId="77777777" w:rsidTr="00C04B7C">
        <w:trPr>
          <w:trHeight w:val="818"/>
        </w:trPr>
        <w:tc>
          <w:tcPr>
            <w:tcW w:w="2116" w:type="dxa"/>
          </w:tcPr>
          <w:p w14:paraId="5F834ECE" w14:textId="7E57F2B1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ориентировка в окружающем</w:t>
            </w:r>
          </w:p>
        </w:tc>
        <w:tc>
          <w:tcPr>
            <w:tcW w:w="1150" w:type="dxa"/>
          </w:tcPr>
          <w:p w14:paraId="4B7321C8" w14:textId="0F0665F1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1AE3D38B" w14:textId="1B6E8C52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</w:tcPr>
          <w:p w14:paraId="313745D4" w14:textId="77777777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07E90B0" w14:textId="77777777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2816C09" w14:textId="7B09DD4F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3A1A3C4F" w14:textId="668DAD5C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7AFB" w14:paraId="141AE2C2" w14:textId="77777777" w:rsidTr="00C04B7C">
        <w:trPr>
          <w:trHeight w:val="272"/>
        </w:trPr>
        <w:tc>
          <w:tcPr>
            <w:tcW w:w="10034" w:type="dxa"/>
            <w:gridSpan w:val="7"/>
          </w:tcPr>
          <w:p w14:paraId="7EAED47E" w14:textId="49CF4C65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07AFB" w14:paraId="02475A85" w14:textId="77777777" w:rsidTr="00C04B7C">
        <w:trPr>
          <w:trHeight w:val="560"/>
        </w:trPr>
        <w:tc>
          <w:tcPr>
            <w:tcW w:w="2116" w:type="dxa"/>
          </w:tcPr>
          <w:p w14:paraId="6047689A" w14:textId="29346225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150" w:type="dxa"/>
          </w:tcPr>
          <w:p w14:paraId="2E84D58E" w14:textId="59A5FCBB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39017ADC" w14:textId="00001420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14:paraId="08D30E56" w14:textId="77777777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3D9A680" w14:textId="77777777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FD54B3F" w14:textId="1E10D11D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64B4AC6A" w14:textId="70DD55A0" w:rsidR="00307AFB" w:rsidRDefault="00307AF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506A" w14:paraId="5EC5FFC0" w14:textId="77777777" w:rsidTr="00C04B7C">
        <w:trPr>
          <w:trHeight w:val="272"/>
        </w:trPr>
        <w:tc>
          <w:tcPr>
            <w:tcW w:w="2116" w:type="dxa"/>
          </w:tcPr>
          <w:p w14:paraId="7452606D" w14:textId="777FD0EA" w:rsidR="00B5506A" w:rsidRDefault="00B5506A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78" w:type="dxa"/>
            <w:gridSpan w:val="4"/>
          </w:tcPr>
          <w:p w14:paraId="480C352F" w14:textId="34D55887" w:rsidR="00B5506A" w:rsidRDefault="00B5506A" w:rsidP="00B5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7613A5F" w14:textId="5A6EB217" w:rsidR="00B5506A" w:rsidRDefault="00B5506A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14:paraId="08091061" w14:textId="1B7475CD" w:rsidR="00B5506A" w:rsidRDefault="00B5506A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1час40мин</w:t>
            </w:r>
          </w:p>
        </w:tc>
      </w:tr>
      <w:tr w:rsidR="00B5506A" w14:paraId="6E979088" w14:textId="77777777" w:rsidTr="00C04B7C">
        <w:trPr>
          <w:trHeight w:val="272"/>
        </w:trPr>
        <w:tc>
          <w:tcPr>
            <w:tcW w:w="10034" w:type="dxa"/>
            <w:gridSpan w:val="7"/>
          </w:tcPr>
          <w:p w14:paraId="4807CEDB" w14:textId="3D2A5AF3" w:rsidR="00B5506A" w:rsidRDefault="00B5506A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 составляет: 10 – 1 час 40 мин</w:t>
            </w:r>
          </w:p>
        </w:tc>
      </w:tr>
      <w:bookmarkEnd w:id="1"/>
    </w:tbl>
    <w:p w14:paraId="59C6886D" w14:textId="69AB1B14" w:rsidR="006256EB" w:rsidRDefault="006256EB" w:rsidP="0062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AAC13" w14:textId="6172871A" w:rsidR="006D6B3F" w:rsidRDefault="006D6B3F" w:rsidP="0062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5ED81" w14:textId="77777777" w:rsidR="00D70241" w:rsidRDefault="00D70241" w:rsidP="0062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76548" w14:textId="77777777" w:rsidR="006D6B3F" w:rsidRDefault="00B5506A" w:rsidP="00B55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воспитательно-образовательной работы с детьми</w:t>
      </w:r>
    </w:p>
    <w:p w14:paraId="595E1C2B" w14:textId="39E83EA0" w:rsidR="00B5506A" w:rsidRDefault="00B5506A" w:rsidP="00B55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первой младшей группы (с 2 до 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1150"/>
        <w:gridCol w:w="1489"/>
        <w:gridCol w:w="1150"/>
        <w:gridCol w:w="1489"/>
        <w:gridCol w:w="1150"/>
        <w:gridCol w:w="1490"/>
      </w:tblGrid>
      <w:tr w:rsidR="00B5506A" w14:paraId="582FC6D6" w14:textId="77777777" w:rsidTr="00C04B7C">
        <w:trPr>
          <w:trHeight w:val="552"/>
        </w:trPr>
        <w:tc>
          <w:tcPr>
            <w:tcW w:w="2116" w:type="dxa"/>
            <w:vMerge w:val="restart"/>
          </w:tcPr>
          <w:p w14:paraId="7A4E892C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9784191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2639" w:type="dxa"/>
            <w:gridSpan w:val="2"/>
          </w:tcPr>
          <w:p w14:paraId="31F162E2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Инвариативная часть</w:t>
            </w:r>
          </w:p>
        </w:tc>
        <w:tc>
          <w:tcPr>
            <w:tcW w:w="2639" w:type="dxa"/>
            <w:gridSpan w:val="2"/>
          </w:tcPr>
          <w:p w14:paraId="146B425C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639" w:type="dxa"/>
            <w:gridSpan w:val="2"/>
          </w:tcPr>
          <w:p w14:paraId="71DD771F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(недельная нагрузка)</w:t>
            </w:r>
          </w:p>
        </w:tc>
      </w:tr>
      <w:tr w:rsidR="00B5506A" w14:paraId="69256F38" w14:textId="77777777" w:rsidTr="00C04B7C">
        <w:trPr>
          <w:trHeight w:val="552"/>
        </w:trPr>
        <w:tc>
          <w:tcPr>
            <w:tcW w:w="2116" w:type="dxa"/>
            <w:vMerge/>
          </w:tcPr>
          <w:p w14:paraId="3BEBF335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5DE0E92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89" w:type="dxa"/>
          </w:tcPr>
          <w:p w14:paraId="12E1DA79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  <w:tc>
          <w:tcPr>
            <w:tcW w:w="1150" w:type="dxa"/>
          </w:tcPr>
          <w:p w14:paraId="7D8708DA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89" w:type="dxa"/>
          </w:tcPr>
          <w:p w14:paraId="406B9C8A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  <w:tc>
          <w:tcPr>
            <w:tcW w:w="1150" w:type="dxa"/>
          </w:tcPr>
          <w:p w14:paraId="7B613205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89" w:type="dxa"/>
          </w:tcPr>
          <w:p w14:paraId="5AC8EC7D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</w:tr>
      <w:tr w:rsidR="00B5506A" w14:paraId="1DE30C64" w14:textId="77777777" w:rsidTr="00C04B7C">
        <w:trPr>
          <w:trHeight w:val="276"/>
        </w:trPr>
        <w:tc>
          <w:tcPr>
            <w:tcW w:w="10034" w:type="dxa"/>
            <w:gridSpan w:val="7"/>
          </w:tcPr>
          <w:p w14:paraId="5C28A231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5506A" w14:paraId="274C708C" w14:textId="77777777" w:rsidTr="00C04B7C">
        <w:trPr>
          <w:trHeight w:val="552"/>
        </w:trPr>
        <w:tc>
          <w:tcPr>
            <w:tcW w:w="2116" w:type="dxa"/>
          </w:tcPr>
          <w:p w14:paraId="2A5F22F5" w14:textId="20582D05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0" w:type="dxa"/>
          </w:tcPr>
          <w:p w14:paraId="1ECCE78C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35DBB7D5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14:paraId="49283547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690C8E6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14:paraId="1B77ECCF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vMerge w:val="restart"/>
          </w:tcPr>
          <w:p w14:paraId="62C47F17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506A" w14:paraId="0FD90B3C" w14:textId="77777777" w:rsidTr="00C04B7C">
        <w:trPr>
          <w:trHeight w:val="567"/>
        </w:trPr>
        <w:tc>
          <w:tcPr>
            <w:tcW w:w="2116" w:type="dxa"/>
          </w:tcPr>
          <w:p w14:paraId="3A866082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1150" w:type="dxa"/>
          </w:tcPr>
          <w:p w14:paraId="5031372A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B1E1B3B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D07592A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14:paraId="3DF4529C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vMerge/>
          </w:tcPr>
          <w:p w14:paraId="611206E8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14:paraId="0B9FE320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6A" w14:paraId="0DD59E75" w14:textId="77777777" w:rsidTr="00C04B7C">
        <w:trPr>
          <w:trHeight w:val="276"/>
        </w:trPr>
        <w:tc>
          <w:tcPr>
            <w:tcW w:w="10034" w:type="dxa"/>
            <w:gridSpan w:val="7"/>
          </w:tcPr>
          <w:p w14:paraId="1490B0A6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B5506A" w14:paraId="358750EF" w14:textId="77777777" w:rsidTr="00C04B7C">
        <w:trPr>
          <w:trHeight w:val="552"/>
        </w:trPr>
        <w:tc>
          <w:tcPr>
            <w:tcW w:w="2116" w:type="dxa"/>
          </w:tcPr>
          <w:p w14:paraId="572CB349" w14:textId="07C34F1F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</w:t>
            </w:r>
            <w:r w:rsidR="00F66D6D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</w:t>
            </w:r>
          </w:p>
        </w:tc>
        <w:tc>
          <w:tcPr>
            <w:tcW w:w="1150" w:type="dxa"/>
          </w:tcPr>
          <w:p w14:paraId="68E6EDFB" w14:textId="7A7304A4" w:rsidR="00B5506A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14:paraId="7E4496B0" w14:textId="6B71B82C" w:rsidR="00B5506A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14:paraId="2855DC58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0F2DFEF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0857DA3" w14:textId="35458E93" w:rsidR="00B5506A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14:paraId="1C319755" w14:textId="432D1C1C" w:rsidR="00B5506A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6D" w14:paraId="6F9D6B58" w14:textId="77777777" w:rsidTr="00C04B7C">
        <w:trPr>
          <w:trHeight w:val="843"/>
        </w:trPr>
        <w:tc>
          <w:tcPr>
            <w:tcW w:w="2116" w:type="dxa"/>
          </w:tcPr>
          <w:p w14:paraId="23D0D33A" w14:textId="6FB6DCD4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окружающим миром</w:t>
            </w:r>
          </w:p>
        </w:tc>
        <w:tc>
          <w:tcPr>
            <w:tcW w:w="1150" w:type="dxa"/>
          </w:tcPr>
          <w:p w14:paraId="1D44222D" w14:textId="75154944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89" w:type="dxa"/>
          </w:tcPr>
          <w:p w14:paraId="59DFE479" w14:textId="6E7CE5E1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14:paraId="7D4CE4C6" w14:textId="27D9249A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89" w:type="dxa"/>
          </w:tcPr>
          <w:p w14:paraId="09F17293" w14:textId="3D9A7A2E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14:paraId="0EC52196" w14:textId="6A4E0E4D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14:paraId="3BA6231A" w14:textId="03B7B163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06A" w14:paraId="53A13ED8" w14:textId="77777777" w:rsidTr="00C04B7C">
        <w:trPr>
          <w:trHeight w:val="276"/>
        </w:trPr>
        <w:tc>
          <w:tcPr>
            <w:tcW w:w="10034" w:type="dxa"/>
            <w:gridSpan w:val="7"/>
          </w:tcPr>
          <w:p w14:paraId="2338C318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B5506A" w14:paraId="6A0BC23F" w14:textId="77777777" w:rsidTr="00C04B7C">
        <w:trPr>
          <w:trHeight w:val="276"/>
        </w:trPr>
        <w:tc>
          <w:tcPr>
            <w:tcW w:w="2116" w:type="dxa"/>
          </w:tcPr>
          <w:p w14:paraId="6BF4B71D" w14:textId="391CC848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50" w:type="dxa"/>
          </w:tcPr>
          <w:p w14:paraId="2621BACA" w14:textId="411D2B43" w:rsidR="00B5506A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7707968B" w14:textId="1507D737" w:rsidR="00B5506A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14:paraId="7927576A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55186B3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3A97158" w14:textId="4442EC17" w:rsidR="00B5506A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266E2199" w14:textId="6DD051B3" w:rsidR="00B5506A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06A" w14:paraId="73AF82D7" w14:textId="77777777" w:rsidTr="00C04B7C">
        <w:trPr>
          <w:trHeight w:val="291"/>
        </w:trPr>
        <w:tc>
          <w:tcPr>
            <w:tcW w:w="10034" w:type="dxa"/>
            <w:gridSpan w:val="7"/>
          </w:tcPr>
          <w:p w14:paraId="6027D8A8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5506A" w14:paraId="654D0A1C" w14:textId="77777777" w:rsidTr="00C04B7C">
        <w:trPr>
          <w:trHeight w:val="276"/>
        </w:trPr>
        <w:tc>
          <w:tcPr>
            <w:tcW w:w="2116" w:type="dxa"/>
          </w:tcPr>
          <w:p w14:paraId="2F3B5BD5" w14:textId="3F03A619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50" w:type="dxa"/>
          </w:tcPr>
          <w:p w14:paraId="133EB93F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68556892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14:paraId="2F999C35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30A57B3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ED33B94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78A17687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6D6D" w14:paraId="75DB695A" w14:textId="77777777" w:rsidTr="00C04B7C">
        <w:trPr>
          <w:trHeight w:val="276"/>
        </w:trPr>
        <w:tc>
          <w:tcPr>
            <w:tcW w:w="2116" w:type="dxa"/>
          </w:tcPr>
          <w:p w14:paraId="05314913" w14:textId="45439C3A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50" w:type="dxa"/>
          </w:tcPr>
          <w:p w14:paraId="4ECD0131" w14:textId="4DCD42BF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14:paraId="29B3A3D9" w14:textId="01CB098B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14:paraId="6BA176A6" w14:textId="77777777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C51AEB3" w14:textId="77777777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4A7CE2F" w14:textId="6539D630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14:paraId="449DD404" w14:textId="432648EF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6D6D" w14:paraId="028DF2E3" w14:textId="77777777" w:rsidTr="00C04B7C">
        <w:trPr>
          <w:trHeight w:val="276"/>
        </w:trPr>
        <w:tc>
          <w:tcPr>
            <w:tcW w:w="2116" w:type="dxa"/>
          </w:tcPr>
          <w:p w14:paraId="49E3BC94" w14:textId="037217BF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50" w:type="dxa"/>
          </w:tcPr>
          <w:p w14:paraId="40C64C1D" w14:textId="4B05BA26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14:paraId="1262BFEB" w14:textId="1CA50E77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14:paraId="71694381" w14:textId="77777777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4FA159" w14:textId="77777777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FEDCC56" w14:textId="0328AA2D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14:paraId="60C50CEE" w14:textId="28051343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6D6D" w14:paraId="6B212635" w14:textId="77777777" w:rsidTr="00C04B7C">
        <w:trPr>
          <w:trHeight w:val="276"/>
        </w:trPr>
        <w:tc>
          <w:tcPr>
            <w:tcW w:w="2116" w:type="dxa"/>
          </w:tcPr>
          <w:p w14:paraId="6FA88376" w14:textId="2D02ECD4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50" w:type="dxa"/>
          </w:tcPr>
          <w:p w14:paraId="2EC8398F" w14:textId="6444547C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14:paraId="5254E7CF" w14:textId="2C6A003A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14:paraId="1E4DC745" w14:textId="77777777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8E25817" w14:textId="77777777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E5A42C6" w14:textId="7997691D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14:paraId="37C0664B" w14:textId="40A878A5" w:rsidR="00F66D6D" w:rsidRDefault="00F66D6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06A" w14:paraId="5208A499" w14:textId="77777777" w:rsidTr="00C04B7C">
        <w:trPr>
          <w:trHeight w:val="276"/>
        </w:trPr>
        <w:tc>
          <w:tcPr>
            <w:tcW w:w="2116" w:type="dxa"/>
          </w:tcPr>
          <w:p w14:paraId="5789B1C2" w14:textId="77777777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78" w:type="dxa"/>
            <w:gridSpan w:val="4"/>
          </w:tcPr>
          <w:p w14:paraId="5875344B" w14:textId="77777777" w:rsidR="00B5506A" w:rsidRDefault="00B5506A" w:rsidP="008A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36412C4" w14:textId="21A3331E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14:paraId="5130A3CC" w14:textId="4E896C6A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  <w:r w:rsidR="00F92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</w:tr>
      <w:tr w:rsidR="00B5506A" w14:paraId="6B43FE42" w14:textId="77777777" w:rsidTr="00C04B7C">
        <w:trPr>
          <w:trHeight w:val="276"/>
        </w:trPr>
        <w:tc>
          <w:tcPr>
            <w:tcW w:w="10034" w:type="dxa"/>
            <w:gridSpan w:val="7"/>
          </w:tcPr>
          <w:p w14:paraId="309F531B" w14:textId="757B70E6" w:rsidR="00B5506A" w:rsidRDefault="00B5506A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 составляет: 1</w:t>
            </w:r>
            <w:r w:rsidR="00F9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час </w:t>
            </w:r>
            <w:r w:rsidR="00F92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bookmarkEnd w:id="2"/>
    </w:tbl>
    <w:p w14:paraId="54A5F973" w14:textId="77777777" w:rsidR="006D6B3F" w:rsidRDefault="006D6B3F" w:rsidP="0012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D808F" w14:textId="7216180F" w:rsidR="00122977" w:rsidRDefault="00122977" w:rsidP="0012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воспитательно-образовательной работы с детьми </w:t>
      </w:r>
      <w:r w:rsidR="00152119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младшей группы (с </w:t>
      </w:r>
      <w:r w:rsidR="00E01503">
        <w:rPr>
          <w:rFonts w:ascii="Times New Roman" w:hAnsi="Times New Roman" w:cs="Times New Roman"/>
          <w:sz w:val="24"/>
          <w:szCs w:val="24"/>
        </w:rPr>
        <w:t>3 до 4</w:t>
      </w:r>
      <w:r>
        <w:rPr>
          <w:rFonts w:ascii="Times New Roman" w:hAnsi="Times New Roman" w:cs="Times New Roman"/>
          <w:sz w:val="24"/>
          <w:szCs w:val="24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8"/>
        <w:gridCol w:w="1494"/>
        <w:gridCol w:w="1138"/>
        <w:gridCol w:w="1496"/>
        <w:gridCol w:w="1138"/>
        <w:gridCol w:w="1538"/>
      </w:tblGrid>
      <w:tr w:rsidR="00E01503" w14:paraId="18039E0A" w14:textId="77777777" w:rsidTr="006F0B62">
        <w:trPr>
          <w:trHeight w:val="556"/>
        </w:trPr>
        <w:tc>
          <w:tcPr>
            <w:tcW w:w="2121" w:type="dxa"/>
            <w:vMerge w:val="restart"/>
          </w:tcPr>
          <w:p w14:paraId="06427AA8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2632" w:type="dxa"/>
            <w:gridSpan w:val="2"/>
          </w:tcPr>
          <w:p w14:paraId="3F683A99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Инвариативная часть</w:t>
            </w:r>
          </w:p>
        </w:tc>
        <w:tc>
          <w:tcPr>
            <w:tcW w:w="2633" w:type="dxa"/>
            <w:gridSpan w:val="2"/>
          </w:tcPr>
          <w:p w14:paraId="1C9CE8EF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675" w:type="dxa"/>
            <w:gridSpan w:val="2"/>
          </w:tcPr>
          <w:p w14:paraId="4AA0DB23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(недельная нагрузка)</w:t>
            </w:r>
          </w:p>
        </w:tc>
      </w:tr>
      <w:tr w:rsidR="00E01503" w14:paraId="009FCBC7" w14:textId="77777777" w:rsidTr="006F0B62">
        <w:trPr>
          <w:trHeight w:val="309"/>
        </w:trPr>
        <w:tc>
          <w:tcPr>
            <w:tcW w:w="2121" w:type="dxa"/>
            <w:vMerge/>
          </w:tcPr>
          <w:p w14:paraId="5DD2B4AE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76A6940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3" w:type="dxa"/>
          </w:tcPr>
          <w:p w14:paraId="4854A79F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  <w:tc>
          <w:tcPr>
            <w:tcW w:w="1138" w:type="dxa"/>
          </w:tcPr>
          <w:p w14:paraId="72AF63D6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4" w:type="dxa"/>
          </w:tcPr>
          <w:p w14:paraId="4D960A38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  <w:tc>
          <w:tcPr>
            <w:tcW w:w="1138" w:type="dxa"/>
          </w:tcPr>
          <w:p w14:paraId="1012DB64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37" w:type="dxa"/>
          </w:tcPr>
          <w:p w14:paraId="3E774506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</w:tr>
      <w:tr w:rsidR="00E01503" w14:paraId="351A6675" w14:textId="77777777" w:rsidTr="006F0B62">
        <w:trPr>
          <w:trHeight w:val="277"/>
        </w:trPr>
        <w:tc>
          <w:tcPr>
            <w:tcW w:w="10063" w:type="dxa"/>
            <w:gridSpan w:val="7"/>
          </w:tcPr>
          <w:p w14:paraId="0D59478B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01503" w14:paraId="30EB0FE3" w14:textId="77777777" w:rsidTr="006F0B62">
        <w:trPr>
          <w:trHeight w:val="556"/>
        </w:trPr>
        <w:tc>
          <w:tcPr>
            <w:tcW w:w="2121" w:type="dxa"/>
          </w:tcPr>
          <w:p w14:paraId="50D95601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8" w:type="dxa"/>
          </w:tcPr>
          <w:p w14:paraId="3CC54F19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7878556F" w14:textId="71D58A7A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</w:tcPr>
          <w:p w14:paraId="3B727DFC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257ED5C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7239C0D4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vMerge w:val="restart"/>
          </w:tcPr>
          <w:p w14:paraId="2CA78020" w14:textId="1D97321C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01503" w14:paraId="2066367E" w14:textId="77777777" w:rsidTr="006F0B62">
        <w:trPr>
          <w:trHeight w:val="571"/>
        </w:trPr>
        <w:tc>
          <w:tcPr>
            <w:tcW w:w="2121" w:type="dxa"/>
          </w:tcPr>
          <w:p w14:paraId="44CD3D26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1138" w:type="dxa"/>
          </w:tcPr>
          <w:p w14:paraId="10AFB1CD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3F44B487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9CE7B94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14:paraId="1167C31F" w14:textId="5C4646CA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  <w:vMerge/>
          </w:tcPr>
          <w:p w14:paraId="54B53462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14:paraId="46A76F50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03" w14:paraId="57897BE0" w14:textId="77777777" w:rsidTr="006F0B62">
        <w:trPr>
          <w:trHeight w:val="277"/>
        </w:trPr>
        <w:tc>
          <w:tcPr>
            <w:tcW w:w="10063" w:type="dxa"/>
            <w:gridSpan w:val="7"/>
          </w:tcPr>
          <w:p w14:paraId="0C453EDE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E01503" w14:paraId="5C2B289D" w14:textId="77777777" w:rsidTr="006F0B62">
        <w:trPr>
          <w:trHeight w:val="1130"/>
        </w:trPr>
        <w:tc>
          <w:tcPr>
            <w:tcW w:w="2121" w:type="dxa"/>
          </w:tcPr>
          <w:p w14:paraId="5062272D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138" w:type="dxa"/>
          </w:tcPr>
          <w:p w14:paraId="6085CB47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14:paraId="07D44C25" w14:textId="15911CB9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</w:tcPr>
          <w:p w14:paraId="7679E9C0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E096170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8EBD4BE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5A4D2256" w14:textId="390E104A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1503" w14:paraId="65DF0778" w14:textId="77777777" w:rsidTr="006F0B62">
        <w:trPr>
          <w:trHeight w:val="1130"/>
        </w:trPr>
        <w:tc>
          <w:tcPr>
            <w:tcW w:w="2121" w:type="dxa"/>
          </w:tcPr>
          <w:p w14:paraId="7EC1F409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миром/экология</w:t>
            </w:r>
          </w:p>
        </w:tc>
        <w:tc>
          <w:tcPr>
            <w:tcW w:w="1138" w:type="dxa"/>
          </w:tcPr>
          <w:p w14:paraId="71BBF7C6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3" w:type="dxa"/>
          </w:tcPr>
          <w:p w14:paraId="531D6688" w14:textId="3FA2C4B4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8" w:type="dxa"/>
          </w:tcPr>
          <w:p w14:paraId="29F35622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4" w:type="dxa"/>
          </w:tcPr>
          <w:p w14:paraId="773C3150" w14:textId="29C4FE18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8" w:type="dxa"/>
          </w:tcPr>
          <w:p w14:paraId="5B3CB788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4359C4C8" w14:textId="6A684643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1503" w14:paraId="6710CA2A" w14:textId="77777777" w:rsidTr="006F0B62">
        <w:trPr>
          <w:trHeight w:val="277"/>
        </w:trPr>
        <w:tc>
          <w:tcPr>
            <w:tcW w:w="10063" w:type="dxa"/>
            <w:gridSpan w:val="7"/>
          </w:tcPr>
          <w:p w14:paraId="382E6621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01503" w14:paraId="7A4B0701" w14:textId="77777777" w:rsidTr="006F0B62">
        <w:trPr>
          <w:trHeight w:val="277"/>
        </w:trPr>
        <w:tc>
          <w:tcPr>
            <w:tcW w:w="2121" w:type="dxa"/>
          </w:tcPr>
          <w:p w14:paraId="0A28A6B8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38" w:type="dxa"/>
          </w:tcPr>
          <w:p w14:paraId="5490A52D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14:paraId="4C1DA25D" w14:textId="65558022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</w:tcPr>
          <w:p w14:paraId="27EA9CA8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E88AED2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CA7ADAC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17BE4ADF" w14:textId="15D64854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1503" w14:paraId="02453496" w14:textId="77777777" w:rsidTr="006F0B62">
        <w:trPr>
          <w:trHeight w:val="277"/>
        </w:trPr>
        <w:tc>
          <w:tcPr>
            <w:tcW w:w="10063" w:type="dxa"/>
            <w:gridSpan w:val="7"/>
          </w:tcPr>
          <w:p w14:paraId="2B58A1D5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01503" w14:paraId="198786B8" w14:textId="77777777" w:rsidTr="006F0B62">
        <w:trPr>
          <w:trHeight w:val="277"/>
        </w:trPr>
        <w:tc>
          <w:tcPr>
            <w:tcW w:w="2121" w:type="dxa"/>
          </w:tcPr>
          <w:p w14:paraId="33FF078E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8" w:type="dxa"/>
          </w:tcPr>
          <w:p w14:paraId="59D19ABE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592A58CB" w14:textId="48C68A99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</w:tcPr>
          <w:p w14:paraId="489D418E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3E8CE4F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53F91DB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14:paraId="12CB3A48" w14:textId="723FDEDD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1503" w14:paraId="286C7D2E" w14:textId="77777777" w:rsidTr="006F0B62">
        <w:trPr>
          <w:trHeight w:val="277"/>
        </w:trPr>
        <w:tc>
          <w:tcPr>
            <w:tcW w:w="2121" w:type="dxa"/>
          </w:tcPr>
          <w:p w14:paraId="7F47FAE9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38" w:type="dxa"/>
          </w:tcPr>
          <w:p w14:paraId="0771B416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3" w:type="dxa"/>
          </w:tcPr>
          <w:p w14:paraId="301651C9" w14:textId="4EC4B393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</w:tcPr>
          <w:p w14:paraId="634C62C9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4769FE6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5E0FD17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7" w:type="dxa"/>
          </w:tcPr>
          <w:p w14:paraId="335A4096" w14:textId="3BBE67AE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01503" w14:paraId="4F151181" w14:textId="77777777" w:rsidTr="006F0B62">
        <w:trPr>
          <w:trHeight w:val="277"/>
        </w:trPr>
        <w:tc>
          <w:tcPr>
            <w:tcW w:w="2121" w:type="dxa"/>
          </w:tcPr>
          <w:p w14:paraId="650B1A83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38" w:type="dxa"/>
          </w:tcPr>
          <w:p w14:paraId="7604F465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14:paraId="3720BA9B" w14:textId="0178DC43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</w:tcPr>
          <w:p w14:paraId="7DA3A625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A29D17B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1560EDD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5D84EA15" w14:textId="22D89092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1503" w14:paraId="283C62DE" w14:textId="77777777" w:rsidTr="006F0B62">
        <w:trPr>
          <w:trHeight w:val="292"/>
        </w:trPr>
        <w:tc>
          <w:tcPr>
            <w:tcW w:w="2121" w:type="dxa"/>
          </w:tcPr>
          <w:p w14:paraId="764D5A0D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38" w:type="dxa"/>
          </w:tcPr>
          <w:p w14:paraId="10849CE9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3" w:type="dxa"/>
          </w:tcPr>
          <w:p w14:paraId="4A84579B" w14:textId="7FC2B019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8" w:type="dxa"/>
          </w:tcPr>
          <w:p w14:paraId="5221C1A7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40F1688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1E04AB5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7" w:type="dxa"/>
          </w:tcPr>
          <w:p w14:paraId="149EB96E" w14:textId="2C1706A4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01503" w14:paraId="2DA5F9F1" w14:textId="77777777" w:rsidTr="006F0B62">
        <w:trPr>
          <w:trHeight w:val="277"/>
        </w:trPr>
        <w:tc>
          <w:tcPr>
            <w:tcW w:w="2121" w:type="dxa"/>
          </w:tcPr>
          <w:p w14:paraId="2FA9A814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66" w:type="dxa"/>
            <w:gridSpan w:val="4"/>
          </w:tcPr>
          <w:p w14:paraId="1AA1E168" w14:textId="77777777" w:rsidR="00E01503" w:rsidRDefault="00E01503" w:rsidP="008A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F5119F6" w14:textId="77777777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14:paraId="755DE1A2" w14:textId="7F0E444B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2часа30мин</w:t>
            </w:r>
          </w:p>
        </w:tc>
      </w:tr>
      <w:tr w:rsidR="00E01503" w14:paraId="637C3AA0" w14:textId="77777777" w:rsidTr="006F0B62">
        <w:trPr>
          <w:trHeight w:val="262"/>
        </w:trPr>
        <w:tc>
          <w:tcPr>
            <w:tcW w:w="10063" w:type="dxa"/>
            <w:gridSpan w:val="7"/>
          </w:tcPr>
          <w:p w14:paraId="53725037" w14:textId="52EEBE6F" w:rsidR="00E01503" w:rsidRDefault="00E01503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 составляет: 10 – 2 часа 30 мин</w:t>
            </w:r>
          </w:p>
        </w:tc>
      </w:tr>
    </w:tbl>
    <w:p w14:paraId="2B9A3EBC" w14:textId="1F9E59D9" w:rsidR="00122977" w:rsidRDefault="00122977" w:rsidP="00F92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6E314" w14:textId="77777777" w:rsidR="00CB20EB" w:rsidRDefault="00CB20EB" w:rsidP="00F92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1F0BA7" w14:textId="77777777" w:rsidR="00CB20EB" w:rsidRDefault="00CB20EB" w:rsidP="00F92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91A07" w14:textId="5822763E" w:rsidR="00A42642" w:rsidRDefault="00F92E30" w:rsidP="00F92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воспитательно-образовательной работы с детьми </w:t>
      </w:r>
      <w:r w:rsidR="00A42642"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14:paraId="2FFBA00E" w14:textId="15B7F9DC" w:rsidR="00F92E30" w:rsidRDefault="00F92E30" w:rsidP="00F92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</w:t>
      </w:r>
      <w:r w:rsidR="00122977">
        <w:rPr>
          <w:rFonts w:ascii="Times New Roman" w:hAnsi="Times New Roman" w:cs="Times New Roman"/>
          <w:sz w:val="24"/>
          <w:szCs w:val="24"/>
        </w:rPr>
        <w:t xml:space="preserve">4 до 5 </w:t>
      </w:r>
      <w:r>
        <w:rPr>
          <w:rFonts w:ascii="Times New Roman" w:hAnsi="Times New Roman" w:cs="Times New Roman"/>
          <w:sz w:val="24"/>
          <w:szCs w:val="24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1141"/>
        <w:gridCol w:w="1496"/>
        <w:gridCol w:w="1141"/>
        <w:gridCol w:w="1496"/>
        <w:gridCol w:w="1141"/>
        <w:gridCol w:w="1538"/>
      </w:tblGrid>
      <w:tr w:rsidR="00F92E30" w14:paraId="405EDF5A" w14:textId="77777777" w:rsidTr="006F0B62">
        <w:trPr>
          <w:trHeight w:val="553"/>
        </w:trPr>
        <w:tc>
          <w:tcPr>
            <w:tcW w:w="2126" w:type="dxa"/>
            <w:vMerge w:val="restart"/>
          </w:tcPr>
          <w:p w14:paraId="1608996C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9801719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2637" w:type="dxa"/>
            <w:gridSpan w:val="2"/>
          </w:tcPr>
          <w:p w14:paraId="62F2827F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Инвариативная часть</w:t>
            </w:r>
          </w:p>
        </w:tc>
        <w:tc>
          <w:tcPr>
            <w:tcW w:w="2637" w:type="dxa"/>
            <w:gridSpan w:val="2"/>
          </w:tcPr>
          <w:p w14:paraId="0C85402B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679" w:type="dxa"/>
            <w:gridSpan w:val="2"/>
          </w:tcPr>
          <w:p w14:paraId="6EFB7906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(недельная нагрузка)</w:t>
            </w:r>
          </w:p>
        </w:tc>
      </w:tr>
      <w:tr w:rsidR="00F92E30" w14:paraId="211B0058" w14:textId="77777777" w:rsidTr="006F0B62">
        <w:trPr>
          <w:trHeight w:val="307"/>
        </w:trPr>
        <w:tc>
          <w:tcPr>
            <w:tcW w:w="2126" w:type="dxa"/>
            <w:vMerge/>
          </w:tcPr>
          <w:p w14:paraId="12AB696C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4F81306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6" w:type="dxa"/>
          </w:tcPr>
          <w:p w14:paraId="4BFEAF43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  <w:tc>
          <w:tcPr>
            <w:tcW w:w="1141" w:type="dxa"/>
          </w:tcPr>
          <w:p w14:paraId="04966E44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6" w:type="dxa"/>
          </w:tcPr>
          <w:p w14:paraId="1A10E0C6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  <w:tc>
          <w:tcPr>
            <w:tcW w:w="1141" w:type="dxa"/>
          </w:tcPr>
          <w:p w14:paraId="148BDD01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38" w:type="dxa"/>
          </w:tcPr>
          <w:p w14:paraId="54AA375E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</w:tr>
      <w:tr w:rsidR="00F92E30" w14:paraId="3B9AB95C" w14:textId="77777777" w:rsidTr="006F0B62">
        <w:trPr>
          <w:trHeight w:val="276"/>
        </w:trPr>
        <w:tc>
          <w:tcPr>
            <w:tcW w:w="10079" w:type="dxa"/>
            <w:gridSpan w:val="7"/>
          </w:tcPr>
          <w:p w14:paraId="23E8F8BA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92E30" w14:paraId="664E7560" w14:textId="77777777" w:rsidTr="006F0B62">
        <w:trPr>
          <w:trHeight w:val="553"/>
        </w:trPr>
        <w:tc>
          <w:tcPr>
            <w:tcW w:w="2126" w:type="dxa"/>
          </w:tcPr>
          <w:p w14:paraId="39C5C455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41" w:type="dxa"/>
          </w:tcPr>
          <w:p w14:paraId="7309B669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56A7C990" w14:textId="6F7FBC33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1" w:type="dxa"/>
          </w:tcPr>
          <w:p w14:paraId="7DEC770B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39FEA1D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</w:tcPr>
          <w:p w14:paraId="58E543F5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Merge w:val="restart"/>
          </w:tcPr>
          <w:p w14:paraId="6E6CFDB8" w14:textId="61799C9C" w:rsidR="00F92E30" w:rsidRDefault="00122977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E30" w14:paraId="40DCE3A0" w14:textId="77777777" w:rsidTr="006F0B62">
        <w:trPr>
          <w:trHeight w:val="568"/>
        </w:trPr>
        <w:tc>
          <w:tcPr>
            <w:tcW w:w="2126" w:type="dxa"/>
          </w:tcPr>
          <w:p w14:paraId="6AF9D5B0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1141" w:type="dxa"/>
          </w:tcPr>
          <w:p w14:paraId="0D87BDC5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B87F9B9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A83E8CE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5186DBF6" w14:textId="12C02AD1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  <w:vMerge/>
          </w:tcPr>
          <w:p w14:paraId="3DB13DE4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14:paraId="53A01F48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30" w14:paraId="4AB09102" w14:textId="77777777" w:rsidTr="006F0B62">
        <w:trPr>
          <w:trHeight w:val="276"/>
        </w:trPr>
        <w:tc>
          <w:tcPr>
            <w:tcW w:w="10079" w:type="dxa"/>
            <w:gridSpan w:val="7"/>
          </w:tcPr>
          <w:p w14:paraId="75153C20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F92E30" w14:paraId="43AFF6F7" w14:textId="77777777" w:rsidTr="006F0B62">
        <w:trPr>
          <w:trHeight w:val="1121"/>
        </w:trPr>
        <w:tc>
          <w:tcPr>
            <w:tcW w:w="2126" w:type="dxa"/>
          </w:tcPr>
          <w:p w14:paraId="72B7DD74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141" w:type="dxa"/>
          </w:tcPr>
          <w:p w14:paraId="12B7A248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29D95071" w14:textId="4D847DE4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</w:tcPr>
          <w:p w14:paraId="10EFBFF1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8A33F90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9CA6E4D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14:paraId="35F64488" w14:textId="3708A0D4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2E30" w14:paraId="13788F77" w14:textId="77777777" w:rsidTr="006F0B62">
        <w:trPr>
          <w:trHeight w:val="1121"/>
        </w:trPr>
        <w:tc>
          <w:tcPr>
            <w:tcW w:w="2126" w:type="dxa"/>
          </w:tcPr>
          <w:p w14:paraId="50A2283D" w14:textId="428BB2CE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миром/экология</w:t>
            </w:r>
          </w:p>
        </w:tc>
        <w:tc>
          <w:tcPr>
            <w:tcW w:w="1141" w:type="dxa"/>
          </w:tcPr>
          <w:p w14:paraId="77EE8313" w14:textId="5E3152DC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6" w:type="dxa"/>
          </w:tcPr>
          <w:p w14:paraId="142764B8" w14:textId="5A540C7A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14:paraId="464FA136" w14:textId="55E26D1B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6" w:type="dxa"/>
          </w:tcPr>
          <w:p w14:paraId="77E8818F" w14:textId="7A58A4A0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14:paraId="2DBF4F33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14:paraId="1F4E21EF" w14:textId="7E7FCA5F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2E30" w14:paraId="7A5718AA" w14:textId="77777777" w:rsidTr="006F0B62">
        <w:trPr>
          <w:trHeight w:val="276"/>
        </w:trPr>
        <w:tc>
          <w:tcPr>
            <w:tcW w:w="10079" w:type="dxa"/>
            <w:gridSpan w:val="7"/>
          </w:tcPr>
          <w:p w14:paraId="13248034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F92E30" w14:paraId="478BDAE1" w14:textId="77777777" w:rsidTr="006F0B62">
        <w:trPr>
          <w:trHeight w:val="276"/>
        </w:trPr>
        <w:tc>
          <w:tcPr>
            <w:tcW w:w="2126" w:type="dxa"/>
          </w:tcPr>
          <w:p w14:paraId="7A5A206C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41" w:type="dxa"/>
          </w:tcPr>
          <w:p w14:paraId="6E9ADA60" w14:textId="7C779A92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45B87A8D" w14:textId="534B31D0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</w:tcPr>
          <w:p w14:paraId="51425FCB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A61D026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57B471B" w14:textId="3C51F3C5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14:paraId="35638FAE" w14:textId="79C291B3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2E30" w14:paraId="78C9859F" w14:textId="77777777" w:rsidTr="006F0B62">
        <w:trPr>
          <w:trHeight w:val="276"/>
        </w:trPr>
        <w:tc>
          <w:tcPr>
            <w:tcW w:w="10079" w:type="dxa"/>
            <w:gridSpan w:val="7"/>
          </w:tcPr>
          <w:p w14:paraId="5B58CD51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92E30" w14:paraId="37A449E6" w14:textId="77777777" w:rsidTr="006F0B62">
        <w:trPr>
          <w:trHeight w:val="276"/>
        </w:trPr>
        <w:tc>
          <w:tcPr>
            <w:tcW w:w="2126" w:type="dxa"/>
          </w:tcPr>
          <w:p w14:paraId="661825DC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1" w:type="dxa"/>
          </w:tcPr>
          <w:p w14:paraId="477167ED" w14:textId="4BFD3686" w:rsidR="00F92E30" w:rsidRDefault="00F92E30" w:rsidP="00F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64ACC45D" w14:textId="48267B90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1" w:type="dxa"/>
          </w:tcPr>
          <w:p w14:paraId="52F618BF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62045FB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F298BEB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57E99920" w14:textId="62FB05F6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2E30" w14:paraId="62098A5A" w14:textId="77777777" w:rsidTr="006F0B62">
        <w:trPr>
          <w:trHeight w:val="276"/>
        </w:trPr>
        <w:tc>
          <w:tcPr>
            <w:tcW w:w="2126" w:type="dxa"/>
          </w:tcPr>
          <w:p w14:paraId="34B3DE43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41" w:type="dxa"/>
          </w:tcPr>
          <w:p w14:paraId="736284C8" w14:textId="2363526A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6" w:type="dxa"/>
          </w:tcPr>
          <w:p w14:paraId="258CE1B2" w14:textId="36EC3ECD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14:paraId="28BB3904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1870FA4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56FE178" w14:textId="1EA1A833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8" w:type="dxa"/>
          </w:tcPr>
          <w:p w14:paraId="502978BB" w14:textId="02189320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2E30" w14:paraId="4AE2C5CF" w14:textId="77777777" w:rsidTr="006F0B62">
        <w:trPr>
          <w:trHeight w:val="276"/>
        </w:trPr>
        <w:tc>
          <w:tcPr>
            <w:tcW w:w="2126" w:type="dxa"/>
          </w:tcPr>
          <w:p w14:paraId="230D9888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1" w:type="dxa"/>
          </w:tcPr>
          <w:p w14:paraId="5BA15A38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580EF4C1" w14:textId="10CD886D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</w:tcPr>
          <w:p w14:paraId="50D064DB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5BA101B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E08C0E3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14:paraId="20DC9F94" w14:textId="4374B3EA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2E30" w14:paraId="47AEC7C0" w14:textId="77777777" w:rsidTr="006F0B62">
        <w:trPr>
          <w:trHeight w:val="291"/>
        </w:trPr>
        <w:tc>
          <w:tcPr>
            <w:tcW w:w="2126" w:type="dxa"/>
          </w:tcPr>
          <w:p w14:paraId="78CB7641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41" w:type="dxa"/>
          </w:tcPr>
          <w:p w14:paraId="30849692" w14:textId="7D941414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6" w:type="dxa"/>
          </w:tcPr>
          <w:p w14:paraId="69913BB9" w14:textId="5CE704B7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14:paraId="03AD1C80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32B0A62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53A07B3" w14:textId="7495D0D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8" w:type="dxa"/>
          </w:tcPr>
          <w:p w14:paraId="5E463D69" w14:textId="0168B18F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1BD" w14:paraId="706B484C" w14:textId="77777777" w:rsidTr="006F0B62">
        <w:trPr>
          <w:trHeight w:val="276"/>
        </w:trPr>
        <w:tc>
          <w:tcPr>
            <w:tcW w:w="2126" w:type="dxa"/>
          </w:tcPr>
          <w:p w14:paraId="1731EC17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74" w:type="dxa"/>
            <w:gridSpan w:val="4"/>
          </w:tcPr>
          <w:p w14:paraId="713AF1F0" w14:textId="77777777" w:rsidR="00F92E30" w:rsidRDefault="00F92E30" w:rsidP="008A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D607E3E" w14:textId="77777777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</w:tcPr>
          <w:p w14:paraId="79D80CAD" w14:textId="0FDA1B3E" w:rsidR="00F92E30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E3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122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E30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</w:tr>
      <w:tr w:rsidR="00F92E30" w14:paraId="41F53E1F" w14:textId="77777777" w:rsidTr="006F0B62">
        <w:trPr>
          <w:trHeight w:val="261"/>
        </w:trPr>
        <w:tc>
          <w:tcPr>
            <w:tcW w:w="10079" w:type="dxa"/>
            <w:gridSpan w:val="7"/>
          </w:tcPr>
          <w:p w14:paraId="5EC18AC3" w14:textId="4013AC12" w:rsidR="00F92E30" w:rsidRDefault="00F92E30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 составляет: 1</w:t>
            </w:r>
            <w:r w:rsidR="002E2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7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 w:rsidR="00C67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bookmarkEnd w:id="3"/>
    </w:tbl>
    <w:p w14:paraId="02BE493A" w14:textId="590BEF77" w:rsidR="002E234C" w:rsidRDefault="002E234C" w:rsidP="00C6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18F28" w14:textId="77777777" w:rsidR="006D6B3F" w:rsidRDefault="006D6B3F" w:rsidP="00C6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CA8A3" w14:textId="0FCE326F" w:rsidR="006D6B3F" w:rsidRDefault="00C671BD" w:rsidP="00C6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воспитательно-образовательной работы с детьми </w:t>
      </w:r>
    </w:p>
    <w:p w14:paraId="69AC2F40" w14:textId="0A091664" w:rsidR="00C671BD" w:rsidRDefault="00A42642" w:rsidP="00C6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старшей</w:t>
      </w:r>
      <w:r w:rsidR="00C671BD">
        <w:rPr>
          <w:rFonts w:ascii="Times New Roman" w:hAnsi="Times New Roman" w:cs="Times New Roman"/>
          <w:sz w:val="24"/>
          <w:szCs w:val="24"/>
        </w:rPr>
        <w:t xml:space="preserve"> группы (с 5 до 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53"/>
        <w:gridCol w:w="1493"/>
        <w:gridCol w:w="1153"/>
        <w:gridCol w:w="1495"/>
        <w:gridCol w:w="1153"/>
        <w:gridCol w:w="1494"/>
      </w:tblGrid>
      <w:tr w:rsidR="00122977" w14:paraId="5B6FF210" w14:textId="77777777" w:rsidTr="006F0B62">
        <w:trPr>
          <w:trHeight w:val="548"/>
        </w:trPr>
        <w:tc>
          <w:tcPr>
            <w:tcW w:w="2122" w:type="dxa"/>
            <w:vMerge w:val="restart"/>
          </w:tcPr>
          <w:p w14:paraId="30FEBA04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2646" w:type="dxa"/>
            <w:gridSpan w:val="2"/>
          </w:tcPr>
          <w:p w14:paraId="3732F509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Инвариативная часть</w:t>
            </w:r>
          </w:p>
        </w:tc>
        <w:tc>
          <w:tcPr>
            <w:tcW w:w="2647" w:type="dxa"/>
            <w:gridSpan w:val="2"/>
          </w:tcPr>
          <w:p w14:paraId="38EF1BFB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646" w:type="dxa"/>
            <w:gridSpan w:val="2"/>
          </w:tcPr>
          <w:p w14:paraId="4811517D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(недельная нагрузка)</w:t>
            </w:r>
          </w:p>
        </w:tc>
      </w:tr>
      <w:tr w:rsidR="00122977" w14:paraId="33A68D53" w14:textId="77777777" w:rsidTr="006F0B62">
        <w:trPr>
          <w:trHeight w:val="304"/>
        </w:trPr>
        <w:tc>
          <w:tcPr>
            <w:tcW w:w="2122" w:type="dxa"/>
            <w:vMerge/>
          </w:tcPr>
          <w:p w14:paraId="70A63EDB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4C638BE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3" w:type="dxa"/>
          </w:tcPr>
          <w:p w14:paraId="337B9B21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  <w:tc>
          <w:tcPr>
            <w:tcW w:w="1153" w:type="dxa"/>
          </w:tcPr>
          <w:p w14:paraId="27FB0D1E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4" w:type="dxa"/>
          </w:tcPr>
          <w:p w14:paraId="6533005A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  <w:tc>
          <w:tcPr>
            <w:tcW w:w="1153" w:type="dxa"/>
          </w:tcPr>
          <w:p w14:paraId="70A16F55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3" w:type="dxa"/>
          </w:tcPr>
          <w:p w14:paraId="7C390CA2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</w:tr>
      <w:tr w:rsidR="00C671BD" w14:paraId="6BBCD471" w14:textId="77777777" w:rsidTr="006F0B62">
        <w:trPr>
          <w:trHeight w:val="273"/>
        </w:trPr>
        <w:tc>
          <w:tcPr>
            <w:tcW w:w="10063" w:type="dxa"/>
            <w:gridSpan w:val="7"/>
          </w:tcPr>
          <w:p w14:paraId="17888757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122977" w14:paraId="45247EA1" w14:textId="77777777" w:rsidTr="006F0B62">
        <w:trPr>
          <w:trHeight w:val="548"/>
        </w:trPr>
        <w:tc>
          <w:tcPr>
            <w:tcW w:w="2122" w:type="dxa"/>
          </w:tcPr>
          <w:p w14:paraId="462EE9F6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3" w:type="dxa"/>
          </w:tcPr>
          <w:p w14:paraId="10D26666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72AF1D56" w14:textId="3AE5CCD0" w:rsidR="00C671BD" w:rsidRDefault="00122977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</w:tcPr>
          <w:p w14:paraId="4305549E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E8C0C49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</w:tcPr>
          <w:p w14:paraId="1DC03306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vMerge w:val="restart"/>
          </w:tcPr>
          <w:p w14:paraId="7172333C" w14:textId="672F8B21" w:rsidR="00C671BD" w:rsidRDefault="00122977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22977" w14:paraId="76817674" w14:textId="77777777" w:rsidTr="006F0B62">
        <w:trPr>
          <w:trHeight w:val="563"/>
        </w:trPr>
        <w:tc>
          <w:tcPr>
            <w:tcW w:w="2122" w:type="dxa"/>
          </w:tcPr>
          <w:p w14:paraId="241ACDD1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1153" w:type="dxa"/>
          </w:tcPr>
          <w:p w14:paraId="335690E9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B020726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7D901BD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14:paraId="1B248DB3" w14:textId="2F38DC3C" w:rsidR="00C671BD" w:rsidRDefault="00122977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3" w:type="dxa"/>
            <w:vMerge/>
          </w:tcPr>
          <w:p w14:paraId="645CBDED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54EF2C40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BD" w14:paraId="1E87E358" w14:textId="77777777" w:rsidTr="006F0B62">
        <w:trPr>
          <w:trHeight w:val="273"/>
        </w:trPr>
        <w:tc>
          <w:tcPr>
            <w:tcW w:w="10063" w:type="dxa"/>
            <w:gridSpan w:val="7"/>
          </w:tcPr>
          <w:p w14:paraId="5FAA2CDC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122977" w14:paraId="48A98A0A" w14:textId="77777777" w:rsidTr="006F0B62">
        <w:trPr>
          <w:trHeight w:val="1111"/>
        </w:trPr>
        <w:tc>
          <w:tcPr>
            <w:tcW w:w="2122" w:type="dxa"/>
          </w:tcPr>
          <w:p w14:paraId="5E295E44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153" w:type="dxa"/>
          </w:tcPr>
          <w:p w14:paraId="7412327D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14:paraId="7927D2CD" w14:textId="6BE8A872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14:paraId="07CF0A2C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2CC5EBAA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FEE9CA5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14:paraId="3FFC2F26" w14:textId="416E2D86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2977" w14:paraId="3524E7CB" w14:textId="77777777" w:rsidTr="006F0B62">
        <w:trPr>
          <w:trHeight w:val="548"/>
        </w:trPr>
        <w:tc>
          <w:tcPr>
            <w:tcW w:w="2122" w:type="dxa"/>
          </w:tcPr>
          <w:p w14:paraId="2B21752E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миром/экология</w:t>
            </w:r>
          </w:p>
        </w:tc>
        <w:tc>
          <w:tcPr>
            <w:tcW w:w="1153" w:type="dxa"/>
          </w:tcPr>
          <w:p w14:paraId="3D992D7E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3" w:type="dxa"/>
          </w:tcPr>
          <w:p w14:paraId="38731510" w14:textId="2E935FDA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97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3" w:type="dxa"/>
          </w:tcPr>
          <w:p w14:paraId="31FBDBEF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4" w:type="dxa"/>
          </w:tcPr>
          <w:p w14:paraId="2631207D" w14:textId="7565C256" w:rsidR="00C671BD" w:rsidRDefault="00122977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3" w:type="dxa"/>
          </w:tcPr>
          <w:p w14:paraId="45B82BE2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14:paraId="45785A16" w14:textId="56E669B2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214" w14:paraId="7F4A85D5" w14:textId="77777777" w:rsidTr="006F0B62">
        <w:trPr>
          <w:trHeight w:val="288"/>
        </w:trPr>
        <w:tc>
          <w:tcPr>
            <w:tcW w:w="2122" w:type="dxa"/>
          </w:tcPr>
          <w:p w14:paraId="5389DE81" w14:textId="49454868" w:rsidR="00800214" w:rsidRDefault="00800214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153" w:type="dxa"/>
          </w:tcPr>
          <w:p w14:paraId="6B29D513" w14:textId="77777777" w:rsidR="00800214" w:rsidRDefault="00800214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3EE02E6B" w14:textId="77777777" w:rsidR="00800214" w:rsidRDefault="00800214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96183BB" w14:textId="01F79899" w:rsidR="00800214" w:rsidRDefault="00800214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14:paraId="6D0773FF" w14:textId="005F5C4D" w:rsidR="00800214" w:rsidRDefault="00800214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3" w:type="dxa"/>
          </w:tcPr>
          <w:p w14:paraId="51FA0063" w14:textId="65649358" w:rsidR="00800214" w:rsidRDefault="00800214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14:paraId="7EEDAE74" w14:textId="5BA087CE" w:rsidR="00800214" w:rsidRDefault="00800214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671BD" w14:paraId="349B5ED3" w14:textId="77777777" w:rsidTr="006F0B62">
        <w:trPr>
          <w:trHeight w:val="273"/>
        </w:trPr>
        <w:tc>
          <w:tcPr>
            <w:tcW w:w="10063" w:type="dxa"/>
            <w:gridSpan w:val="7"/>
          </w:tcPr>
          <w:p w14:paraId="63DD1C81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122977" w14:paraId="28D00E82" w14:textId="77777777" w:rsidTr="006F0B62">
        <w:trPr>
          <w:trHeight w:val="518"/>
        </w:trPr>
        <w:tc>
          <w:tcPr>
            <w:tcW w:w="2122" w:type="dxa"/>
          </w:tcPr>
          <w:p w14:paraId="479195F3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53" w:type="dxa"/>
          </w:tcPr>
          <w:p w14:paraId="37326830" w14:textId="01051E44" w:rsidR="00C671BD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23D3DC45" w14:textId="10B3022E" w:rsidR="00C671BD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</w:tcPr>
          <w:p w14:paraId="11B60CF3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01B7D81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9AA6C53" w14:textId="1E8938F0" w:rsidR="00C671BD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6A0A50F1" w14:textId="2E4F10D9" w:rsidR="00C671BD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671BD" w14:paraId="5A5C7A00" w14:textId="77777777" w:rsidTr="006F0B62">
        <w:trPr>
          <w:trHeight w:val="273"/>
        </w:trPr>
        <w:tc>
          <w:tcPr>
            <w:tcW w:w="10063" w:type="dxa"/>
            <w:gridSpan w:val="7"/>
          </w:tcPr>
          <w:p w14:paraId="50C96CB7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22977" w14:paraId="7C6E062C" w14:textId="77777777" w:rsidTr="006F0B62">
        <w:trPr>
          <w:trHeight w:val="273"/>
        </w:trPr>
        <w:tc>
          <w:tcPr>
            <w:tcW w:w="2122" w:type="dxa"/>
          </w:tcPr>
          <w:p w14:paraId="28C143D1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53" w:type="dxa"/>
          </w:tcPr>
          <w:p w14:paraId="19537F65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334B10B2" w14:textId="01E5A929" w:rsidR="00C671BD" w:rsidRDefault="00122977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</w:tcPr>
          <w:p w14:paraId="61CC4FAF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619D04D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759111C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0EF231D2" w14:textId="14B68002" w:rsidR="00C671BD" w:rsidRDefault="00122977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2977" w14:paraId="354705A8" w14:textId="77777777" w:rsidTr="006F0B62">
        <w:trPr>
          <w:trHeight w:val="288"/>
        </w:trPr>
        <w:tc>
          <w:tcPr>
            <w:tcW w:w="2122" w:type="dxa"/>
          </w:tcPr>
          <w:p w14:paraId="23EFD1BA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53" w:type="dxa"/>
          </w:tcPr>
          <w:p w14:paraId="424D9D45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3" w:type="dxa"/>
          </w:tcPr>
          <w:p w14:paraId="36972B98" w14:textId="6B758ADD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97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3" w:type="dxa"/>
          </w:tcPr>
          <w:p w14:paraId="607043A7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DE04AEA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0A6C667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3" w:type="dxa"/>
          </w:tcPr>
          <w:p w14:paraId="09163DA1" w14:textId="6630F0FE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97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22977" w14:paraId="51BB8356" w14:textId="77777777" w:rsidTr="006F0B62">
        <w:trPr>
          <w:trHeight w:val="273"/>
        </w:trPr>
        <w:tc>
          <w:tcPr>
            <w:tcW w:w="2122" w:type="dxa"/>
          </w:tcPr>
          <w:p w14:paraId="00B0D268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53" w:type="dxa"/>
          </w:tcPr>
          <w:p w14:paraId="1A848121" w14:textId="2FA97745" w:rsidR="00C671BD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685A7BF2" w14:textId="360BED8C" w:rsidR="00C671BD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</w:tcPr>
          <w:p w14:paraId="7251D7A7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8CB1701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23E6C96" w14:textId="0B28EA3F" w:rsidR="00C671BD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1FD88D90" w14:textId="7CFDE453" w:rsidR="00C671BD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2977" w14:paraId="057E08CC" w14:textId="77777777" w:rsidTr="006F0B62">
        <w:trPr>
          <w:trHeight w:val="273"/>
        </w:trPr>
        <w:tc>
          <w:tcPr>
            <w:tcW w:w="2122" w:type="dxa"/>
          </w:tcPr>
          <w:p w14:paraId="21AA52A9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1153" w:type="dxa"/>
          </w:tcPr>
          <w:p w14:paraId="1E31DDC3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3" w:type="dxa"/>
          </w:tcPr>
          <w:p w14:paraId="7A153670" w14:textId="7B93B225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97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3" w:type="dxa"/>
          </w:tcPr>
          <w:p w14:paraId="1AD65429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2B676AE8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97D2118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3" w:type="dxa"/>
          </w:tcPr>
          <w:p w14:paraId="106B7541" w14:textId="0935CF73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97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671BD" w14:paraId="046928F4" w14:textId="77777777" w:rsidTr="006F0B62">
        <w:trPr>
          <w:trHeight w:val="548"/>
        </w:trPr>
        <w:tc>
          <w:tcPr>
            <w:tcW w:w="2122" w:type="dxa"/>
          </w:tcPr>
          <w:p w14:paraId="4F2426D7" w14:textId="77777777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94" w:type="dxa"/>
            <w:gridSpan w:val="4"/>
          </w:tcPr>
          <w:p w14:paraId="38F2F0CE" w14:textId="77777777" w:rsidR="00C671BD" w:rsidRDefault="00C671BD" w:rsidP="008A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B0CDB7C" w14:textId="02E9C63F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174D1D49" w14:textId="73DA2F5B" w:rsidR="00C671BD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B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A42642">
              <w:rPr>
                <w:rFonts w:ascii="Times New Roman" w:hAnsi="Times New Roman" w:cs="Times New Roman"/>
                <w:sz w:val="24"/>
                <w:szCs w:val="24"/>
              </w:rPr>
              <w:t xml:space="preserve"> 25мин</w:t>
            </w:r>
          </w:p>
        </w:tc>
      </w:tr>
      <w:tr w:rsidR="00C671BD" w14:paraId="3D07CDFE" w14:textId="77777777" w:rsidTr="006F0B62">
        <w:trPr>
          <w:trHeight w:val="273"/>
        </w:trPr>
        <w:tc>
          <w:tcPr>
            <w:tcW w:w="10063" w:type="dxa"/>
            <w:gridSpan w:val="7"/>
          </w:tcPr>
          <w:p w14:paraId="5154CB4B" w14:textId="6F9682D6" w:rsidR="00C671BD" w:rsidRDefault="00C671BD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 составляет: 1</w:t>
            </w:r>
            <w:r w:rsidR="00A42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A6A8C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A42642">
              <w:rPr>
                <w:rFonts w:ascii="Times New Roman" w:hAnsi="Times New Roman" w:cs="Times New Roman"/>
                <w:sz w:val="24"/>
                <w:szCs w:val="24"/>
              </w:rPr>
              <w:t xml:space="preserve"> 25 мин</w:t>
            </w:r>
          </w:p>
        </w:tc>
      </w:tr>
    </w:tbl>
    <w:p w14:paraId="683D9A92" w14:textId="77777777" w:rsidR="008A6A8C" w:rsidRDefault="008A6A8C" w:rsidP="0062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4FB78" w14:textId="440CAE39" w:rsidR="008A6A8C" w:rsidRDefault="008A6A8C" w:rsidP="008A6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воспитательно-образовательной работы с детьми </w:t>
      </w:r>
      <w:r w:rsidR="00A42642">
        <w:rPr>
          <w:rFonts w:ascii="Times New Roman" w:hAnsi="Times New Roman" w:cs="Times New Roman"/>
          <w:sz w:val="24"/>
          <w:szCs w:val="24"/>
        </w:rPr>
        <w:t>подготовительной</w:t>
      </w:r>
      <w:r>
        <w:rPr>
          <w:rFonts w:ascii="Times New Roman" w:hAnsi="Times New Roman" w:cs="Times New Roman"/>
          <w:sz w:val="24"/>
          <w:szCs w:val="24"/>
        </w:rPr>
        <w:t xml:space="preserve"> группы (с 6 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1155"/>
        <w:gridCol w:w="1496"/>
        <w:gridCol w:w="1155"/>
        <w:gridCol w:w="1496"/>
        <w:gridCol w:w="1155"/>
        <w:gridCol w:w="1496"/>
      </w:tblGrid>
      <w:tr w:rsidR="008A6A8C" w14:paraId="4BEA72E6" w14:textId="77777777" w:rsidTr="006F0B62">
        <w:trPr>
          <w:trHeight w:val="544"/>
        </w:trPr>
        <w:tc>
          <w:tcPr>
            <w:tcW w:w="2126" w:type="dxa"/>
            <w:vMerge w:val="restart"/>
          </w:tcPr>
          <w:p w14:paraId="1F620256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2651" w:type="dxa"/>
            <w:gridSpan w:val="2"/>
          </w:tcPr>
          <w:p w14:paraId="0E0063D4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Инвариативная часть</w:t>
            </w:r>
          </w:p>
        </w:tc>
        <w:tc>
          <w:tcPr>
            <w:tcW w:w="2651" w:type="dxa"/>
            <w:gridSpan w:val="2"/>
          </w:tcPr>
          <w:p w14:paraId="4002738A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651" w:type="dxa"/>
            <w:gridSpan w:val="2"/>
          </w:tcPr>
          <w:p w14:paraId="39173F76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(недельная нагрузка)</w:t>
            </w:r>
          </w:p>
        </w:tc>
      </w:tr>
      <w:tr w:rsidR="008A6A8C" w14:paraId="3F82A8C1" w14:textId="77777777" w:rsidTr="006F0B62">
        <w:trPr>
          <w:trHeight w:val="302"/>
        </w:trPr>
        <w:tc>
          <w:tcPr>
            <w:tcW w:w="2126" w:type="dxa"/>
            <w:vMerge/>
          </w:tcPr>
          <w:p w14:paraId="7C46C402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1DA747E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6" w:type="dxa"/>
          </w:tcPr>
          <w:p w14:paraId="74B3D1AC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  <w:tc>
          <w:tcPr>
            <w:tcW w:w="1155" w:type="dxa"/>
          </w:tcPr>
          <w:p w14:paraId="317FB3C3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6" w:type="dxa"/>
          </w:tcPr>
          <w:p w14:paraId="0B20187C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  <w:tc>
          <w:tcPr>
            <w:tcW w:w="1155" w:type="dxa"/>
          </w:tcPr>
          <w:p w14:paraId="6957FBF3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6" w:type="dxa"/>
          </w:tcPr>
          <w:p w14:paraId="6F698E3D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</w:tr>
      <w:tr w:rsidR="008A6A8C" w14:paraId="58CF5496" w14:textId="77777777" w:rsidTr="006F0B62">
        <w:trPr>
          <w:trHeight w:val="272"/>
        </w:trPr>
        <w:tc>
          <w:tcPr>
            <w:tcW w:w="10079" w:type="dxa"/>
            <w:gridSpan w:val="7"/>
          </w:tcPr>
          <w:p w14:paraId="1290D1DA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A6A8C" w14:paraId="2CD5EDF2" w14:textId="77777777" w:rsidTr="006F0B62">
        <w:trPr>
          <w:trHeight w:val="544"/>
        </w:trPr>
        <w:tc>
          <w:tcPr>
            <w:tcW w:w="2126" w:type="dxa"/>
          </w:tcPr>
          <w:p w14:paraId="24ECE7C5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</w:tcPr>
          <w:p w14:paraId="2F842BE9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7C955E16" w14:textId="19E3BF93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5" w:type="dxa"/>
          </w:tcPr>
          <w:p w14:paraId="09476709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3486D42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14:paraId="5C943E2A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vMerge w:val="restart"/>
          </w:tcPr>
          <w:p w14:paraId="3E21AC25" w14:textId="59998714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A6A8C" w14:paraId="35FDE69D" w14:textId="77777777" w:rsidTr="006F0B62">
        <w:trPr>
          <w:trHeight w:val="559"/>
        </w:trPr>
        <w:tc>
          <w:tcPr>
            <w:tcW w:w="2126" w:type="dxa"/>
          </w:tcPr>
          <w:p w14:paraId="261622F9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1155" w:type="dxa"/>
          </w:tcPr>
          <w:p w14:paraId="3A487DEE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A13D447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5C35FD7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23408FDA" w14:textId="0A896E11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5" w:type="dxa"/>
            <w:vMerge/>
          </w:tcPr>
          <w:p w14:paraId="7EDB6260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14:paraId="415A0851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8C" w14:paraId="4F20354C" w14:textId="77777777" w:rsidTr="006F0B62">
        <w:trPr>
          <w:trHeight w:val="272"/>
        </w:trPr>
        <w:tc>
          <w:tcPr>
            <w:tcW w:w="10079" w:type="dxa"/>
            <w:gridSpan w:val="7"/>
          </w:tcPr>
          <w:p w14:paraId="6884F10C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8A6A8C" w14:paraId="03B431C9" w14:textId="77777777" w:rsidTr="006F0B62">
        <w:trPr>
          <w:trHeight w:val="1103"/>
        </w:trPr>
        <w:tc>
          <w:tcPr>
            <w:tcW w:w="2126" w:type="dxa"/>
          </w:tcPr>
          <w:p w14:paraId="21A97995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155" w:type="dxa"/>
          </w:tcPr>
          <w:p w14:paraId="7DA9FBDA" w14:textId="284B9872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7D2FD945" w14:textId="41087A07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2FAF2EAB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E9E20AC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3585C6C" w14:textId="55B86846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2FDE717A" w14:textId="76A84DBB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A8C" w14:paraId="01B9D05C" w14:textId="77777777" w:rsidTr="006F0B62">
        <w:trPr>
          <w:trHeight w:val="1103"/>
        </w:trPr>
        <w:tc>
          <w:tcPr>
            <w:tcW w:w="2126" w:type="dxa"/>
          </w:tcPr>
          <w:p w14:paraId="32E6A50B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миром/экология</w:t>
            </w:r>
          </w:p>
        </w:tc>
        <w:tc>
          <w:tcPr>
            <w:tcW w:w="1155" w:type="dxa"/>
          </w:tcPr>
          <w:p w14:paraId="5556533D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6" w:type="dxa"/>
          </w:tcPr>
          <w:p w14:paraId="6BC4267F" w14:textId="684034E4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</w:tcPr>
          <w:p w14:paraId="5F05C015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6" w:type="dxa"/>
          </w:tcPr>
          <w:p w14:paraId="7AA6DFD5" w14:textId="5D6DDCEC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</w:tcPr>
          <w:p w14:paraId="6EE5F865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07772B03" w14:textId="6B170A6E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6A8C" w14:paraId="0E7D3BEE" w14:textId="77777777" w:rsidTr="006F0B62">
        <w:trPr>
          <w:trHeight w:val="272"/>
        </w:trPr>
        <w:tc>
          <w:tcPr>
            <w:tcW w:w="2126" w:type="dxa"/>
          </w:tcPr>
          <w:p w14:paraId="507B0AB9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155" w:type="dxa"/>
          </w:tcPr>
          <w:p w14:paraId="1B5748FB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E9793A1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8078E83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74F2F75A" w14:textId="1FE0C412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5" w:type="dxa"/>
          </w:tcPr>
          <w:p w14:paraId="280827A4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5BE58070" w14:textId="4AB99602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6A8C" w14:paraId="05898CCF" w14:textId="77777777" w:rsidTr="006F0B62">
        <w:trPr>
          <w:trHeight w:val="272"/>
        </w:trPr>
        <w:tc>
          <w:tcPr>
            <w:tcW w:w="10079" w:type="dxa"/>
            <w:gridSpan w:val="7"/>
          </w:tcPr>
          <w:p w14:paraId="7570DADF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8A6A8C" w14:paraId="7FE93607" w14:textId="77777777" w:rsidTr="006F0B62">
        <w:trPr>
          <w:trHeight w:val="303"/>
        </w:trPr>
        <w:tc>
          <w:tcPr>
            <w:tcW w:w="2126" w:type="dxa"/>
          </w:tcPr>
          <w:p w14:paraId="08EB94FA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55" w:type="dxa"/>
          </w:tcPr>
          <w:p w14:paraId="50BF0200" w14:textId="05BED5D8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4ABCA945" w14:textId="495BA12D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5" w:type="dxa"/>
          </w:tcPr>
          <w:p w14:paraId="42B68BCA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01DA869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CD2B0CB" w14:textId="3120338B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79D51DE8" w14:textId="3A7C027C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6A8C" w14:paraId="69A93745" w14:textId="77777777" w:rsidTr="006F0B62">
        <w:trPr>
          <w:trHeight w:val="272"/>
        </w:trPr>
        <w:tc>
          <w:tcPr>
            <w:tcW w:w="10079" w:type="dxa"/>
            <w:gridSpan w:val="7"/>
          </w:tcPr>
          <w:p w14:paraId="30CAA859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A6A8C" w14:paraId="5FCD7285" w14:textId="77777777" w:rsidTr="006F0B62">
        <w:trPr>
          <w:trHeight w:val="272"/>
        </w:trPr>
        <w:tc>
          <w:tcPr>
            <w:tcW w:w="2126" w:type="dxa"/>
          </w:tcPr>
          <w:p w14:paraId="1BBA4336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55" w:type="dxa"/>
          </w:tcPr>
          <w:p w14:paraId="53B12CBB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4F0DF207" w14:textId="171B9A42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650AC631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96222DC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4E042B0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5A6B41F0" w14:textId="3C81C61E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A8C" w14:paraId="43DD54A9" w14:textId="77777777" w:rsidTr="006F0B62">
        <w:trPr>
          <w:trHeight w:val="272"/>
        </w:trPr>
        <w:tc>
          <w:tcPr>
            <w:tcW w:w="2126" w:type="dxa"/>
          </w:tcPr>
          <w:p w14:paraId="67AF4C74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55" w:type="dxa"/>
          </w:tcPr>
          <w:p w14:paraId="4B14ECCF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6" w:type="dxa"/>
          </w:tcPr>
          <w:p w14:paraId="7CCDA5E6" w14:textId="5924FB0C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</w:tcPr>
          <w:p w14:paraId="78626D8D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311A3F2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6CB6025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6" w:type="dxa"/>
          </w:tcPr>
          <w:p w14:paraId="43342E34" w14:textId="25D409DB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6A8C" w14:paraId="62109DA5" w14:textId="77777777" w:rsidTr="006F0B62">
        <w:trPr>
          <w:trHeight w:val="272"/>
        </w:trPr>
        <w:tc>
          <w:tcPr>
            <w:tcW w:w="2126" w:type="dxa"/>
          </w:tcPr>
          <w:p w14:paraId="1D05B415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55" w:type="dxa"/>
          </w:tcPr>
          <w:p w14:paraId="7EDA578D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195DB8D5" w14:textId="58D0D185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3B88798D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DABFC92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A0571E3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4DEEED40" w14:textId="22C642B7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A8C" w14:paraId="3A9775B2" w14:textId="77777777" w:rsidTr="006F0B62">
        <w:trPr>
          <w:trHeight w:val="272"/>
        </w:trPr>
        <w:tc>
          <w:tcPr>
            <w:tcW w:w="2126" w:type="dxa"/>
          </w:tcPr>
          <w:p w14:paraId="327CA446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55" w:type="dxa"/>
          </w:tcPr>
          <w:p w14:paraId="72B6E965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6" w:type="dxa"/>
          </w:tcPr>
          <w:p w14:paraId="6E24AAF8" w14:textId="0B426207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</w:tcPr>
          <w:p w14:paraId="0FBFDFDC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EFBC6D3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2C076691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6" w:type="dxa"/>
          </w:tcPr>
          <w:p w14:paraId="32F6A151" w14:textId="3C70D227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6A8C" w14:paraId="773F049C" w14:textId="77777777" w:rsidTr="006F0B62">
        <w:trPr>
          <w:trHeight w:val="272"/>
        </w:trPr>
        <w:tc>
          <w:tcPr>
            <w:tcW w:w="2126" w:type="dxa"/>
          </w:tcPr>
          <w:p w14:paraId="5F8AFC43" w14:textId="77777777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02" w:type="dxa"/>
            <w:gridSpan w:val="4"/>
          </w:tcPr>
          <w:p w14:paraId="71FC84EE" w14:textId="77777777" w:rsidR="008A6A8C" w:rsidRDefault="008A6A8C" w:rsidP="008A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F84A28E" w14:textId="3269A012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14:paraId="1E5D2AC8" w14:textId="6E3C6F10" w:rsidR="008A6A8C" w:rsidRDefault="00A42642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A8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A6A8C" w14:paraId="7BEEB6EA" w14:textId="77777777" w:rsidTr="006F0B62">
        <w:trPr>
          <w:trHeight w:val="272"/>
        </w:trPr>
        <w:tc>
          <w:tcPr>
            <w:tcW w:w="10079" w:type="dxa"/>
            <w:gridSpan w:val="7"/>
          </w:tcPr>
          <w:p w14:paraId="47A0B93A" w14:textId="42AC9FD1" w:rsidR="008A6A8C" w:rsidRDefault="008A6A8C" w:rsidP="008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 составляет: 1</w:t>
            </w:r>
            <w:r w:rsidR="00A42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2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14:paraId="7D98B06B" w14:textId="34571FEC" w:rsidR="008A6A8C" w:rsidRDefault="008A6A8C" w:rsidP="0062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707927" w14:textId="77777777" w:rsidR="0041665C" w:rsidRDefault="0041665C" w:rsidP="0062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E8ADE" w14:textId="23A1BBBA" w:rsidR="00A42642" w:rsidRDefault="00A42642" w:rsidP="00A42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воспитательно-образовательной работы с детьми </w:t>
      </w:r>
      <w:r w:rsidR="005C77C7">
        <w:rPr>
          <w:rFonts w:ascii="Times New Roman" w:hAnsi="Times New Roman" w:cs="Times New Roman"/>
          <w:sz w:val="24"/>
          <w:szCs w:val="24"/>
        </w:rPr>
        <w:t>логопедической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5C77C7">
        <w:rPr>
          <w:rFonts w:ascii="Times New Roman" w:hAnsi="Times New Roman" w:cs="Times New Roman"/>
          <w:sz w:val="24"/>
          <w:szCs w:val="24"/>
        </w:rPr>
        <w:t xml:space="preserve">с ФФНР комбинированного вида </w:t>
      </w:r>
      <w:r>
        <w:rPr>
          <w:rFonts w:ascii="Times New Roman" w:hAnsi="Times New Roman" w:cs="Times New Roman"/>
          <w:sz w:val="24"/>
          <w:szCs w:val="24"/>
        </w:rPr>
        <w:t xml:space="preserve">(с </w:t>
      </w:r>
      <w:r w:rsidR="005C77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1151"/>
        <w:gridCol w:w="1492"/>
        <w:gridCol w:w="1151"/>
        <w:gridCol w:w="1492"/>
        <w:gridCol w:w="1151"/>
        <w:gridCol w:w="1493"/>
      </w:tblGrid>
      <w:tr w:rsidR="00A42642" w14:paraId="5260E0C1" w14:textId="77777777" w:rsidTr="006F0B62">
        <w:trPr>
          <w:trHeight w:val="544"/>
        </w:trPr>
        <w:tc>
          <w:tcPr>
            <w:tcW w:w="2119" w:type="dxa"/>
            <w:vMerge w:val="restart"/>
          </w:tcPr>
          <w:p w14:paraId="68F79295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2643" w:type="dxa"/>
            <w:gridSpan w:val="2"/>
          </w:tcPr>
          <w:p w14:paraId="7CBF4EAB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Инвариативная часть</w:t>
            </w:r>
          </w:p>
        </w:tc>
        <w:tc>
          <w:tcPr>
            <w:tcW w:w="2643" w:type="dxa"/>
            <w:gridSpan w:val="2"/>
          </w:tcPr>
          <w:p w14:paraId="5239EF94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643" w:type="dxa"/>
            <w:gridSpan w:val="2"/>
          </w:tcPr>
          <w:p w14:paraId="13A8EB8B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(недельная нагрузка)</w:t>
            </w:r>
          </w:p>
        </w:tc>
      </w:tr>
      <w:tr w:rsidR="00A42642" w14:paraId="13F1752D" w14:textId="77777777" w:rsidTr="006F0B62">
        <w:trPr>
          <w:trHeight w:val="544"/>
        </w:trPr>
        <w:tc>
          <w:tcPr>
            <w:tcW w:w="2119" w:type="dxa"/>
            <w:vMerge/>
          </w:tcPr>
          <w:p w14:paraId="699B1ADC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7E626673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1" w:type="dxa"/>
          </w:tcPr>
          <w:p w14:paraId="200145A3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  <w:tc>
          <w:tcPr>
            <w:tcW w:w="1151" w:type="dxa"/>
          </w:tcPr>
          <w:p w14:paraId="6BD93B6E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1" w:type="dxa"/>
          </w:tcPr>
          <w:p w14:paraId="07C9D42A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  <w:tc>
          <w:tcPr>
            <w:tcW w:w="1151" w:type="dxa"/>
          </w:tcPr>
          <w:p w14:paraId="64DD03A1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1" w:type="dxa"/>
          </w:tcPr>
          <w:p w14:paraId="0DE1366C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время(мин)</w:t>
            </w:r>
          </w:p>
        </w:tc>
      </w:tr>
      <w:tr w:rsidR="00A42642" w14:paraId="09E7469D" w14:textId="77777777" w:rsidTr="006F0B62">
        <w:trPr>
          <w:trHeight w:val="272"/>
        </w:trPr>
        <w:tc>
          <w:tcPr>
            <w:tcW w:w="10049" w:type="dxa"/>
            <w:gridSpan w:val="7"/>
          </w:tcPr>
          <w:p w14:paraId="3128EBB5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A42642" w14:paraId="390A4C8A" w14:textId="77777777" w:rsidTr="006F0B62">
        <w:trPr>
          <w:trHeight w:val="559"/>
        </w:trPr>
        <w:tc>
          <w:tcPr>
            <w:tcW w:w="2119" w:type="dxa"/>
          </w:tcPr>
          <w:p w14:paraId="088CAFEF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1" w:type="dxa"/>
          </w:tcPr>
          <w:p w14:paraId="18460E76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52A585E7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1" w:type="dxa"/>
          </w:tcPr>
          <w:p w14:paraId="330EE23C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5D09E02D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</w:tcPr>
          <w:p w14:paraId="5EEA0A05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vMerge w:val="restart"/>
          </w:tcPr>
          <w:p w14:paraId="538F3C54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2642" w14:paraId="7F6C65FB" w14:textId="77777777" w:rsidTr="006F0B62">
        <w:trPr>
          <w:trHeight w:val="544"/>
        </w:trPr>
        <w:tc>
          <w:tcPr>
            <w:tcW w:w="2119" w:type="dxa"/>
          </w:tcPr>
          <w:p w14:paraId="5B2724CB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1151" w:type="dxa"/>
          </w:tcPr>
          <w:p w14:paraId="07BB77B6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DEC2D2D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288DE9B2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14:paraId="674B1D0A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  <w:vMerge/>
          </w:tcPr>
          <w:p w14:paraId="47A5FE7F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14:paraId="46211D43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42" w14:paraId="6F7B86A2" w14:textId="77777777" w:rsidTr="006F0B62">
        <w:trPr>
          <w:trHeight w:val="272"/>
        </w:trPr>
        <w:tc>
          <w:tcPr>
            <w:tcW w:w="10049" w:type="dxa"/>
            <w:gridSpan w:val="7"/>
          </w:tcPr>
          <w:p w14:paraId="7C915BCB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A42642" w14:paraId="3B584196" w14:textId="77777777" w:rsidTr="006F0B62">
        <w:trPr>
          <w:trHeight w:val="1104"/>
        </w:trPr>
        <w:tc>
          <w:tcPr>
            <w:tcW w:w="2119" w:type="dxa"/>
          </w:tcPr>
          <w:p w14:paraId="70E8F9D9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1151" w:type="dxa"/>
          </w:tcPr>
          <w:p w14:paraId="34C5E38F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26B7A3D1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1" w:type="dxa"/>
          </w:tcPr>
          <w:p w14:paraId="6E144B9C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BA592D7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39FEFCA0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062E5AA6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2642" w14:paraId="635E47B5" w14:textId="77777777" w:rsidTr="006F0B62">
        <w:trPr>
          <w:trHeight w:val="1119"/>
        </w:trPr>
        <w:tc>
          <w:tcPr>
            <w:tcW w:w="2119" w:type="dxa"/>
          </w:tcPr>
          <w:p w14:paraId="43D8E292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миром/экология</w:t>
            </w:r>
          </w:p>
        </w:tc>
        <w:tc>
          <w:tcPr>
            <w:tcW w:w="1151" w:type="dxa"/>
          </w:tcPr>
          <w:p w14:paraId="7278D506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14:paraId="20914D27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14:paraId="0149A252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14:paraId="00E4CC68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14:paraId="64825020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14:paraId="7648D69D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2642" w14:paraId="6575B176" w14:textId="77777777" w:rsidTr="006F0B62">
        <w:trPr>
          <w:trHeight w:val="272"/>
        </w:trPr>
        <w:tc>
          <w:tcPr>
            <w:tcW w:w="10049" w:type="dxa"/>
            <w:gridSpan w:val="7"/>
          </w:tcPr>
          <w:p w14:paraId="24838AEF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A42642" w14:paraId="63FC988A" w14:textId="77777777" w:rsidTr="006F0B62">
        <w:trPr>
          <w:trHeight w:val="325"/>
        </w:trPr>
        <w:tc>
          <w:tcPr>
            <w:tcW w:w="2119" w:type="dxa"/>
          </w:tcPr>
          <w:p w14:paraId="6F25F65F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51" w:type="dxa"/>
          </w:tcPr>
          <w:p w14:paraId="1E699A0B" w14:textId="4A3F5C51" w:rsidR="00A42642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14:paraId="54475177" w14:textId="676BF9EA" w:rsidR="00A42642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14:paraId="4F0D2848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46CF3B21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171C4D30" w14:textId="1B18FB31" w:rsidR="00A42642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14:paraId="33C9E901" w14:textId="6A070F47" w:rsidR="00A42642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3E1" w14:paraId="0F6DA9B8" w14:textId="77777777" w:rsidTr="006F0B62">
        <w:trPr>
          <w:trHeight w:val="515"/>
        </w:trPr>
        <w:tc>
          <w:tcPr>
            <w:tcW w:w="2119" w:type="dxa"/>
          </w:tcPr>
          <w:p w14:paraId="27FEE930" w14:textId="385E6FA3" w:rsidR="00B443E1" w:rsidRDefault="00B443E1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фронтальное</w:t>
            </w:r>
          </w:p>
        </w:tc>
        <w:tc>
          <w:tcPr>
            <w:tcW w:w="1151" w:type="dxa"/>
          </w:tcPr>
          <w:p w14:paraId="794492D4" w14:textId="7BC55F39" w:rsidR="00B443E1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14:paraId="56C1B84A" w14:textId="4C28DFC5" w:rsidR="00B443E1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14:paraId="60C7D0AA" w14:textId="77777777" w:rsidR="00B443E1" w:rsidRDefault="00B443E1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C9CE52B" w14:textId="77777777" w:rsidR="00B443E1" w:rsidRDefault="00B443E1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5A109389" w14:textId="2BE2132D" w:rsidR="00B443E1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14:paraId="48F8E4C8" w14:textId="608CC5AA" w:rsidR="00B443E1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665C" w14:paraId="68DBD58E" w14:textId="77777777" w:rsidTr="006F0B62">
        <w:trPr>
          <w:trHeight w:val="515"/>
        </w:trPr>
        <w:tc>
          <w:tcPr>
            <w:tcW w:w="2119" w:type="dxa"/>
          </w:tcPr>
          <w:p w14:paraId="2ED73DAD" w14:textId="4BC43DD2" w:rsidR="0041665C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</w:p>
        </w:tc>
        <w:tc>
          <w:tcPr>
            <w:tcW w:w="1151" w:type="dxa"/>
          </w:tcPr>
          <w:p w14:paraId="1265E2A7" w14:textId="42848CD0" w:rsidR="0041665C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14:paraId="69B4DB1C" w14:textId="0A4934FC" w:rsidR="0041665C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1" w:type="dxa"/>
          </w:tcPr>
          <w:p w14:paraId="5A46B516" w14:textId="77777777" w:rsidR="0041665C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59DE6C1" w14:textId="77777777" w:rsidR="0041665C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75AA6B2D" w14:textId="35825B2C" w:rsidR="0041665C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14:paraId="25DEA139" w14:textId="7A68465D" w:rsidR="0041665C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2642" w14:paraId="5679BF2E" w14:textId="77777777" w:rsidTr="006F0B62">
        <w:trPr>
          <w:trHeight w:val="272"/>
        </w:trPr>
        <w:tc>
          <w:tcPr>
            <w:tcW w:w="10049" w:type="dxa"/>
            <w:gridSpan w:val="7"/>
          </w:tcPr>
          <w:p w14:paraId="6C74C36B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42642" w14:paraId="120DA721" w14:textId="77777777" w:rsidTr="006F0B62">
        <w:trPr>
          <w:trHeight w:val="464"/>
        </w:trPr>
        <w:tc>
          <w:tcPr>
            <w:tcW w:w="2119" w:type="dxa"/>
          </w:tcPr>
          <w:p w14:paraId="17A8235A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51" w:type="dxa"/>
          </w:tcPr>
          <w:p w14:paraId="2860ECCB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2968EAF5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1" w:type="dxa"/>
          </w:tcPr>
          <w:p w14:paraId="390A9039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54B9EAA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2112D64C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6AB3E2B8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1665C" w14:paraId="575BE932" w14:textId="77777777" w:rsidTr="006F0B62">
        <w:trPr>
          <w:trHeight w:val="429"/>
        </w:trPr>
        <w:tc>
          <w:tcPr>
            <w:tcW w:w="2119" w:type="dxa"/>
          </w:tcPr>
          <w:p w14:paraId="09C74063" w14:textId="33746430" w:rsidR="0041665C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Музыка(ОВЗ)</w:t>
            </w:r>
          </w:p>
        </w:tc>
        <w:tc>
          <w:tcPr>
            <w:tcW w:w="1151" w:type="dxa"/>
          </w:tcPr>
          <w:p w14:paraId="3BFDDB59" w14:textId="269E2AC8" w:rsidR="0041665C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14:paraId="14D4C6D1" w14:textId="41058994" w:rsidR="0041665C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1" w:type="dxa"/>
          </w:tcPr>
          <w:p w14:paraId="41DBFF77" w14:textId="44B67473" w:rsidR="0041665C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2FE45345" w14:textId="77777777" w:rsidR="0041665C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655B4C24" w14:textId="0D605320" w:rsidR="0041665C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14:paraId="7A84E541" w14:textId="16C8E71E" w:rsidR="0041665C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2642" w14:paraId="71CB8641" w14:textId="77777777" w:rsidTr="006F0B62">
        <w:trPr>
          <w:trHeight w:val="272"/>
        </w:trPr>
        <w:tc>
          <w:tcPr>
            <w:tcW w:w="2119" w:type="dxa"/>
          </w:tcPr>
          <w:p w14:paraId="30D16140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51" w:type="dxa"/>
          </w:tcPr>
          <w:p w14:paraId="6B8C99EE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14:paraId="0BFA3CD2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14:paraId="19FBF36C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1B63360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75DDCC1A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14:paraId="58EC06BE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2642" w14:paraId="13E0692B" w14:textId="77777777" w:rsidTr="006F0B62">
        <w:trPr>
          <w:trHeight w:val="418"/>
        </w:trPr>
        <w:tc>
          <w:tcPr>
            <w:tcW w:w="2119" w:type="dxa"/>
          </w:tcPr>
          <w:p w14:paraId="27EA66A6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51" w:type="dxa"/>
          </w:tcPr>
          <w:p w14:paraId="6670ABAB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0B76B643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1" w:type="dxa"/>
          </w:tcPr>
          <w:p w14:paraId="643AD479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F5FF46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5B4EE7AF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14:paraId="7D1B1ACF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2642" w14:paraId="04E0E38B" w14:textId="77777777" w:rsidTr="006F0B62">
        <w:trPr>
          <w:trHeight w:val="423"/>
        </w:trPr>
        <w:tc>
          <w:tcPr>
            <w:tcW w:w="2119" w:type="dxa"/>
          </w:tcPr>
          <w:p w14:paraId="232F54BD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51" w:type="dxa"/>
          </w:tcPr>
          <w:p w14:paraId="69D2A063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14:paraId="505FEBFA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14:paraId="0AECB2E3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5975282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094506DE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14:paraId="38252A9F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2642" w14:paraId="7DEACAA2" w14:textId="77777777" w:rsidTr="006F0B62">
        <w:trPr>
          <w:trHeight w:val="544"/>
        </w:trPr>
        <w:tc>
          <w:tcPr>
            <w:tcW w:w="2119" w:type="dxa"/>
          </w:tcPr>
          <w:p w14:paraId="4285ED70" w14:textId="77777777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86" w:type="dxa"/>
            <w:gridSpan w:val="4"/>
          </w:tcPr>
          <w:p w14:paraId="26F2C665" w14:textId="77777777" w:rsidR="00A42642" w:rsidRDefault="00A42642" w:rsidP="003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4AB1C8F6" w14:textId="1EEC0EE1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14:paraId="21776F05" w14:textId="26041BAD" w:rsidR="00A42642" w:rsidRDefault="0041665C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264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</w:tr>
      <w:tr w:rsidR="00A42642" w14:paraId="6C789A6B" w14:textId="77777777" w:rsidTr="006F0B62">
        <w:trPr>
          <w:trHeight w:val="272"/>
        </w:trPr>
        <w:tc>
          <w:tcPr>
            <w:tcW w:w="10049" w:type="dxa"/>
            <w:gridSpan w:val="7"/>
          </w:tcPr>
          <w:p w14:paraId="336CB56B" w14:textId="600ABAEF" w:rsidR="00A42642" w:rsidRDefault="00A42642" w:rsidP="003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 составляет: 1</w:t>
            </w:r>
            <w:r w:rsidR="0041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6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41665C"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</w:tr>
    </w:tbl>
    <w:p w14:paraId="56A3F112" w14:textId="438DF2A2" w:rsidR="00A42642" w:rsidRDefault="00A42642" w:rsidP="0062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2097E" w14:textId="29B5A860" w:rsidR="006D6B3F" w:rsidRDefault="006D6B3F" w:rsidP="0062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989"/>
        <w:gridCol w:w="1168"/>
        <w:gridCol w:w="1103"/>
        <w:gridCol w:w="993"/>
        <w:gridCol w:w="1360"/>
        <w:gridCol w:w="1477"/>
      </w:tblGrid>
      <w:tr w:rsidR="00C04B7C" w14:paraId="0813F5D5" w14:textId="223C683B" w:rsidTr="006F0B62">
        <w:trPr>
          <w:trHeight w:val="545"/>
        </w:trPr>
        <w:tc>
          <w:tcPr>
            <w:tcW w:w="1838" w:type="dxa"/>
          </w:tcPr>
          <w:p w14:paraId="43D59D77" w14:textId="2AB2123B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224" w:type="dxa"/>
            <w:gridSpan w:val="7"/>
          </w:tcPr>
          <w:p w14:paraId="02775CBB" w14:textId="2D4D7458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F0B62" w14:paraId="1BD0431A" w14:textId="382D1560" w:rsidTr="006F0B62">
        <w:trPr>
          <w:trHeight w:val="1394"/>
        </w:trPr>
        <w:tc>
          <w:tcPr>
            <w:tcW w:w="1838" w:type="dxa"/>
          </w:tcPr>
          <w:p w14:paraId="00CA8EC6" w14:textId="77777777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D403B7" w14:textId="3FE16995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89" w:type="dxa"/>
          </w:tcPr>
          <w:p w14:paraId="136360D8" w14:textId="77777777" w:rsidR="006F0B62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</w:t>
            </w:r>
          </w:p>
          <w:p w14:paraId="619F6FC0" w14:textId="20310396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 группа</w:t>
            </w:r>
          </w:p>
        </w:tc>
        <w:tc>
          <w:tcPr>
            <w:tcW w:w="1168" w:type="dxa"/>
          </w:tcPr>
          <w:p w14:paraId="3C8F1043" w14:textId="16EBACE6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103" w:type="dxa"/>
          </w:tcPr>
          <w:p w14:paraId="576FA950" w14:textId="3D0D0B12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93" w:type="dxa"/>
          </w:tcPr>
          <w:p w14:paraId="640AAAEB" w14:textId="77777777" w:rsidR="006F0B62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</w:p>
          <w:p w14:paraId="71BF4D22" w14:textId="6686FFA8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 группа</w:t>
            </w:r>
          </w:p>
        </w:tc>
        <w:tc>
          <w:tcPr>
            <w:tcW w:w="1360" w:type="dxa"/>
          </w:tcPr>
          <w:p w14:paraId="52FF00D8" w14:textId="00E5C843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477" w:type="dxa"/>
          </w:tcPr>
          <w:p w14:paraId="61D85A6E" w14:textId="77777777" w:rsidR="006F0B62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комбиниро</w:t>
            </w:r>
          </w:p>
          <w:p w14:paraId="078D7DED" w14:textId="77777777" w:rsidR="006F0B62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ванной направлен</w:t>
            </w:r>
          </w:p>
          <w:p w14:paraId="3499DA7F" w14:textId="441227CB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F0B62" w14:paraId="50C5ECC7" w14:textId="0D6003B8" w:rsidTr="006F0B62">
        <w:trPr>
          <w:trHeight w:val="560"/>
        </w:trPr>
        <w:tc>
          <w:tcPr>
            <w:tcW w:w="1838" w:type="dxa"/>
          </w:tcPr>
          <w:p w14:paraId="1FAAEDC0" w14:textId="1303D7FE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134" w:type="dxa"/>
          </w:tcPr>
          <w:p w14:paraId="7B6FA627" w14:textId="7B49373D" w:rsidR="00C04B7C" w:rsidRDefault="001E1426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89" w:type="dxa"/>
          </w:tcPr>
          <w:p w14:paraId="05462A58" w14:textId="68A3D93F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8" w:type="dxa"/>
          </w:tcPr>
          <w:p w14:paraId="6FD33554" w14:textId="3B9C0BFF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03" w:type="dxa"/>
          </w:tcPr>
          <w:p w14:paraId="14B1BCAC" w14:textId="0F17C70B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</w:tcPr>
          <w:p w14:paraId="019FCE5B" w14:textId="10FBDC2D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</w:tcPr>
          <w:p w14:paraId="6ABC318D" w14:textId="20A5DDFB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7" w:type="dxa"/>
          </w:tcPr>
          <w:p w14:paraId="377B6B8F" w14:textId="0309CDB1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F0B62" w14:paraId="1D9CFFE6" w14:textId="14DA0BE4" w:rsidTr="006F0B62">
        <w:trPr>
          <w:trHeight w:val="818"/>
        </w:trPr>
        <w:tc>
          <w:tcPr>
            <w:tcW w:w="1838" w:type="dxa"/>
          </w:tcPr>
          <w:p w14:paraId="54196B94" w14:textId="6136B64C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134" w:type="dxa"/>
          </w:tcPr>
          <w:p w14:paraId="6E40EC12" w14:textId="18FA2D24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89" w:type="dxa"/>
          </w:tcPr>
          <w:p w14:paraId="4BAD708A" w14:textId="456D69A1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8" w:type="dxa"/>
          </w:tcPr>
          <w:p w14:paraId="57C33DAA" w14:textId="0785A46A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03" w:type="dxa"/>
          </w:tcPr>
          <w:p w14:paraId="7821934C" w14:textId="1D1D42E6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</w:tcPr>
          <w:p w14:paraId="3B1CC412" w14:textId="751122E4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</w:tcPr>
          <w:p w14:paraId="599AAAF3" w14:textId="7BB3E8A4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7" w:type="dxa"/>
          </w:tcPr>
          <w:p w14:paraId="0C06F37C" w14:textId="0148FAE0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F0B62" w14:paraId="558AD5F6" w14:textId="01B7A4BB" w:rsidTr="006F0B62">
        <w:trPr>
          <w:trHeight w:val="833"/>
        </w:trPr>
        <w:tc>
          <w:tcPr>
            <w:tcW w:w="1838" w:type="dxa"/>
          </w:tcPr>
          <w:p w14:paraId="2B11E94E" w14:textId="3E83801D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134" w:type="dxa"/>
          </w:tcPr>
          <w:p w14:paraId="69302B80" w14:textId="66E14CF1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89" w:type="dxa"/>
          </w:tcPr>
          <w:p w14:paraId="7801C95A" w14:textId="65C1D23C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8" w:type="dxa"/>
          </w:tcPr>
          <w:p w14:paraId="77968B8F" w14:textId="5E44C707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03" w:type="dxa"/>
          </w:tcPr>
          <w:p w14:paraId="6574F58B" w14:textId="5942F2A2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</w:tcPr>
          <w:p w14:paraId="52FCB46E" w14:textId="0AD564CD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</w:tcPr>
          <w:p w14:paraId="43A2BF1F" w14:textId="122B32F4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7" w:type="dxa"/>
          </w:tcPr>
          <w:p w14:paraId="7D3754C0" w14:textId="153BB9CE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F0B62" w14:paraId="4FF77A78" w14:textId="4EBB3A25" w:rsidTr="006F0B62">
        <w:trPr>
          <w:trHeight w:val="1394"/>
        </w:trPr>
        <w:tc>
          <w:tcPr>
            <w:tcW w:w="1838" w:type="dxa"/>
          </w:tcPr>
          <w:p w14:paraId="4A3F2611" w14:textId="54616300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134" w:type="dxa"/>
          </w:tcPr>
          <w:p w14:paraId="73A442FF" w14:textId="390B7C70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89" w:type="dxa"/>
          </w:tcPr>
          <w:p w14:paraId="7FAB3542" w14:textId="76460B90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8" w:type="dxa"/>
          </w:tcPr>
          <w:p w14:paraId="6627124C" w14:textId="56EB20EB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03" w:type="dxa"/>
          </w:tcPr>
          <w:p w14:paraId="03F5C80D" w14:textId="03A0A46A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</w:tcPr>
          <w:p w14:paraId="0708576B" w14:textId="00D2A963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</w:tcPr>
          <w:p w14:paraId="660E5C4A" w14:textId="655E9937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7" w:type="dxa"/>
          </w:tcPr>
          <w:p w14:paraId="7FB279AD" w14:textId="56EF9EFD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F0B62" w14:paraId="5DAC02CE" w14:textId="7CF2D2B0" w:rsidTr="006F0B62">
        <w:trPr>
          <w:trHeight w:val="1106"/>
        </w:trPr>
        <w:tc>
          <w:tcPr>
            <w:tcW w:w="1838" w:type="dxa"/>
          </w:tcPr>
          <w:p w14:paraId="64222389" w14:textId="6A44DA8A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</w:tcPr>
          <w:p w14:paraId="0CBA25B9" w14:textId="027A84C9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89" w:type="dxa"/>
          </w:tcPr>
          <w:p w14:paraId="5C45F3B6" w14:textId="5AAD6E12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8" w:type="dxa"/>
          </w:tcPr>
          <w:p w14:paraId="02A36E3A" w14:textId="11FD46CC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03" w:type="dxa"/>
          </w:tcPr>
          <w:p w14:paraId="52C86A21" w14:textId="4485585D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</w:tcPr>
          <w:p w14:paraId="6D9C63A2" w14:textId="064C7DF9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</w:tcPr>
          <w:p w14:paraId="23A7210F" w14:textId="3A7A86C1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7" w:type="dxa"/>
          </w:tcPr>
          <w:p w14:paraId="0A89990F" w14:textId="7052CF3F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04B7C" w14:paraId="145E760C" w14:textId="77777777" w:rsidTr="006F0B62">
        <w:trPr>
          <w:trHeight w:val="272"/>
        </w:trPr>
        <w:tc>
          <w:tcPr>
            <w:tcW w:w="1838" w:type="dxa"/>
          </w:tcPr>
          <w:p w14:paraId="25AA4D72" w14:textId="03A4305E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Дежурства</w:t>
            </w:r>
          </w:p>
        </w:tc>
        <w:tc>
          <w:tcPr>
            <w:tcW w:w="1134" w:type="dxa"/>
          </w:tcPr>
          <w:p w14:paraId="1169E40F" w14:textId="13ED83BA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89" w:type="dxa"/>
          </w:tcPr>
          <w:p w14:paraId="265EDE87" w14:textId="2AF2D4F7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8" w:type="dxa"/>
          </w:tcPr>
          <w:p w14:paraId="208BBB09" w14:textId="7B9008B9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03" w:type="dxa"/>
          </w:tcPr>
          <w:p w14:paraId="2B930184" w14:textId="3E499F4D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</w:tcPr>
          <w:p w14:paraId="41ADF61A" w14:textId="2226CBC6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</w:tcPr>
          <w:p w14:paraId="49C7126B" w14:textId="45CAE55A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7" w:type="dxa"/>
          </w:tcPr>
          <w:p w14:paraId="751A7DF1" w14:textId="7583F7A2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04B7C" w14:paraId="6B47A0ED" w14:textId="77777777" w:rsidTr="006F0B62">
        <w:trPr>
          <w:trHeight w:val="272"/>
        </w:trPr>
        <w:tc>
          <w:tcPr>
            <w:tcW w:w="1838" w:type="dxa"/>
          </w:tcPr>
          <w:p w14:paraId="278B80C5" w14:textId="4CC374F7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134" w:type="dxa"/>
          </w:tcPr>
          <w:p w14:paraId="2DD7C901" w14:textId="37D910AB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89" w:type="dxa"/>
          </w:tcPr>
          <w:p w14:paraId="4A46F11F" w14:textId="263E3873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8" w:type="dxa"/>
          </w:tcPr>
          <w:p w14:paraId="1E9D1039" w14:textId="1C856810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03" w:type="dxa"/>
          </w:tcPr>
          <w:p w14:paraId="0A842C02" w14:textId="299501A4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</w:tcPr>
          <w:p w14:paraId="0B98FF47" w14:textId="4B087B1C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</w:tcPr>
          <w:p w14:paraId="07860344" w14:textId="3EFCDA5C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7" w:type="dxa"/>
          </w:tcPr>
          <w:p w14:paraId="3B37EB38" w14:textId="615E3FF2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04B7C" w14:paraId="186EFDF5" w14:textId="77777777" w:rsidTr="006F0B62">
        <w:trPr>
          <w:trHeight w:val="272"/>
        </w:trPr>
        <w:tc>
          <w:tcPr>
            <w:tcW w:w="10062" w:type="dxa"/>
            <w:gridSpan w:val="8"/>
          </w:tcPr>
          <w:p w14:paraId="60D64DAE" w14:textId="60D54B85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04B7C" w14:paraId="03E99B48" w14:textId="77777777" w:rsidTr="006F0B62">
        <w:trPr>
          <w:trHeight w:val="560"/>
        </w:trPr>
        <w:tc>
          <w:tcPr>
            <w:tcW w:w="1838" w:type="dxa"/>
          </w:tcPr>
          <w:p w14:paraId="071306DC" w14:textId="565CE619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134" w:type="dxa"/>
          </w:tcPr>
          <w:p w14:paraId="7FFAD8CB" w14:textId="4EDD40CC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89" w:type="dxa"/>
          </w:tcPr>
          <w:p w14:paraId="555BF0C3" w14:textId="6FE84E2B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8" w:type="dxa"/>
          </w:tcPr>
          <w:p w14:paraId="43303CFC" w14:textId="75A5DEB0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03" w:type="dxa"/>
          </w:tcPr>
          <w:p w14:paraId="2CA068B7" w14:textId="09C6FEAF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</w:tcPr>
          <w:p w14:paraId="20DDEDCE" w14:textId="67789D7F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</w:tcPr>
          <w:p w14:paraId="7CF8A996" w14:textId="483C961D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7" w:type="dxa"/>
          </w:tcPr>
          <w:p w14:paraId="6A8ED0B5" w14:textId="7D88F450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04B7C" w14:paraId="12885B18" w14:textId="77777777" w:rsidTr="006F0B62">
        <w:trPr>
          <w:trHeight w:val="1379"/>
        </w:trPr>
        <w:tc>
          <w:tcPr>
            <w:tcW w:w="1838" w:type="dxa"/>
          </w:tcPr>
          <w:p w14:paraId="4AE0512F" w14:textId="77777777" w:rsidR="006F0B62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</w:t>
            </w:r>
          </w:p>
          <w:p w14:paraId="617F905F" w14:textId="1A9762A0" w:rsidR="00C04B7C" w:rsidRDefault="00C04B7C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ская деятельнос</w:t>
            </w:r>
            <w:r w:rsidR="006F0B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14:paraId="75D2890A" w14:textId="6C1E4CEE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89" w:type="dxa"/>
          </w:tcPr>
          <w:p w14:paraId="28E0407E" w14:textId="797751F1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8" w:type="dxa"/>
          </w:tcPr>
          <w:p w14:paraId="3E16DEFE" w14:textId="6C8C3BB2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03" w:type="dxa"/>
          </w:tcPr>
          <w:p w14:paraId="0E75791D" w14:textId="63A8B9E2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</w:tcPr>
          <w:p w14:paraId="4BB401E9" w14:textId="2FE18B9A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</w:tcPr>
          <w:p w14:paraId="53BA2035" w14:textId="22CF24CE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7" w:type="dxa"/>
          </w:tcPr>
          <w:p w14:paraId="267285EB" w14:textId="43C8D8B4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04B7C" w14:paraId="7902849C" w14:textId="77777777" w:rsidTr="006F0B62">
        <w:trPr>
          <w:trHeight w:val="272"/>
        </w:trPr>
        <w:tc>
          <w:tcPr>
            <w:tcW w:w="1838" w:type="dxa"/>
          </w:tcPr>
          <w:p w14:paraId="57DC9AE5" w14:textId="66AF0B5B" w:rsidR="00C04B7C" w:rsidRDefault="001E1426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134" w:type="dxa"/>
          </w:tcPr>
          <w:p w14:paraId="452F3AB4" w14:textId="2026D549" w:rsidR="00C04B7C" w:rsidRDefault="00CB20EB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89" w:type="dxa"/>
          </w:tcPr>
          <w:p w14:paraId="3FEBDA5E" w14:textId="59A156B3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8" w:type="dxa"/>
          </w:tcPr>
          <w:p w14:paraId="56250CDB" w14:textId="770127C4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03" w:type="dxa"/>
          </w:tcPr>
          <w:p w14:paraId="666B1D0D" w14:textId="6AA61808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</w:tcPr>
          <w:p w14:paraId="3646605A" w14:textId="26DAC6E7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0" w:type="dxa"/>
          </w:tcPr>
          <w:p w14:paraId="44EB345D" w14:textId="51FF218B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7" w:type="dxa"/>
          </w:tcPr>
          <w:p w14:paraId="0E449B32" w14:textId="5DAF87FA" w:rsidR="00C04B7C" w:rsidRDefault="00232F90" w:rsidP="0062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390924DF" w14:textId="51CDAB33" w:rsidR="00C04B7C" w:rsidRDefault="00C04B7C" w:rsidP="0062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D3C0D" w14:textId="77777777" w:rsidR="00232F90" w:rsidRPr="00232F90" w:rsidRDefault="00232F90" w:rsidP="00D702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к учебному плану 2019- 2020 учебный год</w:t>
      </w:r>
    </w:p>
    <w:p w14:paraId="5FC5957D" w14:textId="77777777" w:rsidR="00232F90" w:rsidRPr="00232F90" w:rsidRDefault="00232F90" w:rsidP="00232F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4B06B" w14:textId="21ABE422" w:rsidR="00232F90" w:rsidRPr="00232F90" w:rsidRDefault="00232F90" w:rsidP="00E406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разработан в соответствии с:</w:t>
      </w:r>
    </w:p>
    <w:p w14:paraId="1B454E22" w14:textId="47DE393B" w:rsidR="00232F90" w:rsidRPr="00FF3510" w:rsidRDefault="00FF3510" w:rsidP="00FF3510">
      <w:pPr>
        <w:pStyle w:val="a8"/>
        <w:numPr>
          <w:ilvl w:val="3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32F90" w:rsidRPr="0023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Российской Федерации от 29.12.2012. №273- ФЗ «Об образовании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9127F9" w14:textId="2BDEF4CB" w:rsidR="00232F90" w:rsidRPr="00FF3510" w:rsidRDefault="00FF3510" w:rsidP="00FF3510">
      <w:pPr>
        <w:pStyle w:val="a8"/>
        <w:numPr>
          <w:ilvl w:val="0"/>
          <w:numId w:val="4"/>
        </w:numPr>
        <w:tabs>
          <w:tab w:val="left" w:pos="1134"/>
          <w:tab w:val="left" w:pos="1486"/>
        </w:tabs>
        <w:spacing w:after="0" w:line="360" w:lineRule="auto"/>
        <w:ind w:left="0" w:right="140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2F90" w:rsidRPr="0023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86946" w14:textId="57B938C5" w:rsidR="00232F90" w:rsidRPr="00FF3510" w:rsidRDefault="00FF3510" w:rsidP="00FF3510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right="-2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2F90" w:rsidRPr="0023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Главного государственного санитарного врача Российской Федерации от 15 мая 2013 г. N 26 г.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F90" w:rsidRPr="00232F90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СанПиН 2.4.1.3049-13 "Санитарно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2F90" w:rsidRPr="00232F9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E9C274" w14:textId="182D9CF9" w:rsidR="00232F90" w:rsidRPr="00FF3510" w:rsidRDefault="00FF3510" w:rsidP="00FF3510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right="120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2F90" w:rsidRPr="0023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Программой МКДОУ д\с №238, написанной с учётом примерной общеобразовательной программы дошкольного образования «От рождения до школы» под редакцией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F90" w:rsidRPr="0023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Вераксы, Т.С.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F90" w:rsidRPr="0023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Комаровой,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F90" w:rsidRPr="0023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2F90"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14:paraId="05D5AC65" w14:textId="26887D76" w:rsidR="00232F90" w:rsidRDefault="00232F90" w:rsidP="00314A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охрану и укрепление физического и психического здоровья детей, эмоциональное благополучие каждого ребенка, интеллектуальное </w:t>
      </w:r>
      <w:r w:rsidRPr="00232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детей, приобщение дошкольников к общечеловеческим ценностям, взаимодействие с семьей. Данная программа включает в себя все основные направления развития ребенка. Она направлена на решение задач формирования общей культуры личности, адаптации ребенка к жизни в обществе. Программа нацелена на развитие любознательности как основы познавательной активности у дошкольника, на развитие способностей ребенка, на формирование творческого воображения. Содержание программы включает развитие речи дошкольника, его знакомство с основами естественнонаучных знаний, физическое и художественно- эстетическое развитие.</w:t>
      </w:r>
    </w:p>
    <w:p w14:paraId="27A47802" w14:textId="68942461" w:rsidR="00FF3510" w:rsidRPr="00FF3510" w:rsidRDefault="00FF3510" w:rsidP="00314A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МКДОУ д/с № 238 функционируют:</w:t>
      </w:r>
    </w:p>
    <w:p w14:paraId="6B9CB220" w14:textId="77777777" w:rsidR="00FF3510" w:rsidRPr="00FF3510" w:rsidRDefault="00FF3510" w:rsidP="00314AEB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17 групп общеразвивающей направленности для детей от 3 до 7 лет;</w:t>
      </w:r>
    </w:p>
    <w:p w14:paraId="756A67D0" w14:textId="77777777" w:rsidR="00FF3510" w:rsidRPr="00FF3510" w:rsidRDefault="00FF3510" w:rsidP="00314AEB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группы комбинированной направленности, для детей с ТНР;</w:t>
      </w:r>
    </w:p>
    <w:p w14:paraId="1F253ADA" w14:textId="12F526FB" w:rsidR="00FF3510" w:rsidRPr="00FF3510" w:rsidRDefault="00FF3510" w:rsidP="00314AEB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возраста.</w:t>
      </w:r>
    </w:p>
    <w:p w14:paraId="6CEFE4A9" w14:textId="75692528" w:rsidR="00FF3510" w:rsidRPr="00FF3510" w:rsidRDefault="00FF3510" w:rsidP="00314A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группах НОД проводятся с 1 сентября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мая.</w:t>
      </w:r>
    </w:p>
    <w:p w14:paraId="5D41E232" w14:textId="30786EC6" w:rsidR="00FF3510" w:rsidRDefault="00FF3510" w:rsidP="00314A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летнее время проводится 1 НОД в день (в течение недели – 3 физкультурных и 2 музыкальных).</w:t>
      </w:r>
    </w:p>
    <w:p w14:paraId="702C2520" w14:textId="77777777" w:rsidR="00FF3510" w:rsidRPr="00FF3510" w:rsidRDefault="00FF3510" w:rsidP="00314A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 образовательной деятельности:</w:t>
      </w:r>
    </w:p>
    <w:p w14:paraId="59C80273" w14:textId="337825AC" w:rsidR="00FF3510" w:rsidRPr="00FF3510" w:rsidRDefault="00FF3510" w:rsidP="00314AEB">
      <w:pPr>
        <w:pStyle w:val="a8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2 до 3 лет – не более 10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DED022" w14:textId="5C8F41FF" w:rsidR="00FF3510" w:rsidRPr="00FF3510" w:rsidRDefault="00FF3510" w:rsidP="00314AEB">
      <w:pPr>
        <w:pStyle w:val="a8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3 до 4 лет – не более 15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716CBA" w14:textId="6AA264A5" w:rsidR="00FF3510" w:rsidRPr="00FF3510" w:rsidRDefault="00FF3510" w:rsidP="00314AEB">
      <w:pPr>
        <w:pStyle w:val="a8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4 до 5 лет – не более 20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A01DDF" w14:textId="79C2DDEB" w:rsidR="00FF3510" w:rsidRPr="00FF3510" w:rsidRDefault="00FF3510" w:rsidP="00314AEB">
      <w:pPr>
        <w:pStyle w:val="a8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5 до 6 лет – не более 25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9D0644" w14:textId="6B3ED3FA" w:rsidR="00FF3510" w:rsidRDefault="00FF3510" w:rsidP="00314AEB">
      <w:pPr>
        <w:pStyle w:val="a8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6 до 7 лет – не более 30 минут.</w:t>
      </w:r>
    </w:p>
    <w:p w14:paraId="3B90EEE0" w14:textId="557A9522" w:rsidR="006D11AD" w:rsidRPr="006D11AD" w:rsidRDefault="006D11AD" w:rsidP="00314AEB">
      <w:pPr>
        <w:pStyle w:val="a8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НОД и их количество ежедневно /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28CE08" w14:textId="7C6DB386" w:rsidR="006D11AD" w:rsidRPr="006D11AD" w:rsidRDefault="006D11AD" w:rsidP="00314AEB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младшего возраста - 2 /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74EDC3" w14:textId="410ED737" w:rsidR="006D11AD" w:rsidRPr="006D11AD" w:rsidRDefault="006D11AD" w:rsidP="00314AEB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среднего возраста – 2 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14:paraId="4AD2180C" w14:textId="074800F4" w:rsidR="006D11AD" w:rsidRPr="006D11AD" w:rsidRDefault="006D11AD" w:rsidP="00314AEB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старшей возраста – 2-3 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F165C3" w14:textId="6286EC06" w:rsidR="006D11AD" w:rsidRPr="006D11AD" w:rsidRDefault="006D11AD" w:rsidP="00314AEB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подготовительного к школе возраста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D9EF23" w14:textId="0CF71B21" w:rsidR="006D11AD" w:rsidRPr="006D11AD" w:rsidRDefault="006D11AD" w:rsidP="00314AEB">
      <w:pPr>
        <w:pStyle w:val="a8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разновозрастной - дифференцированный подход в организации образовательной деятельности </w:t>
      </w:r>
      <w:r w:rsidR="00E406AE"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СанПиНом</w:t>
      </w: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B7F0F3" w14:textId="77777777" w:rsidR="006D11AD" w:rsidRPr="006D11AD" w:rsidRDefault="006D11AD" w:rsidP="00314AEB">
      <w:pPr>
        <w:pStyle w:val="a8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41D7F" w14:textId="7C0E2B0B" w:rsidR="006D11AD" w:rsidRPr="006D11AD" w:rsidRDefault="006D11AD" w:rsidP="00314AEB">
      <w:pPr>
        <w:pStyle w:val="a8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объем образовательной нагрузки в первой половине дня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младшей групп</w:t>
      </w:r>
      <w:r w:rsidR="0031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</w:t>
      </w:r>
      <w:r w:rsidR="0031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ут. Во второй </w:t>
      </w: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младшей и средней группах не превышает 30 и 40 минут соответственно, а в старшей и подготовительной – </w:t>
      </w:r>
      <w:r w:rsidR="00314AE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и 1,5 часа соответственно.</w:t>
      </w:r>
    </w:p>
    <w:p w14:paraId="234C53FA" w14:textId="1FC9DC00" w:rsidR="006D11AD" w:rsidRPr="006D11AD" w:rsidRDefault="00314AEB" w:rsidP="00314AEB">
      <w:pPr>
        <w:pStyle w:val="a8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непрерывной образовательной деятельности статического характера проводятся физкультурные минутки.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1AD"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14:paraId="64571A93" w14:textId="71E7609C" w:rsidR="00FF3510" w:rsidRDefault="006D11AD" w:rsidP="00314AEB">
      <w:pPr>
        <w:pStyle w:val="a8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с детьми </w:t>
      </w:r>
      <w:r w:rsidR="0031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младшей группы и детьми </w:t>
      </w: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 может осуществляться во второй половине дня после дневного сна. Ее продолжительность должна составлять</w:t>
      </w:r>
      <w:r w:rsidR="0031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первой младшей группы не более 10 минут, для старшей группы</w:t>
      </w: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25</w:t>
      </w:r>
      <w:r w:rsidR="0031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2 раза в неделю, для подготовительной группы не более </w:t>
      </w: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 в день</w:t>
      </w:r>
      <w:r w:rsidR="00314AEB">
        <w:rPr>
          <w:rFonts w:ascii="Times New Roman" w:eastAsia="Times New Roman" w:hAnsi="Times New Roman" w:cs="Times New Roman"/>
          <w:sz w:val="28"/>
          <w:szCs w:val="28"/>
          <w:lang w:eastAsia="ru-RU"/>
        </w:rPr>
        <w:t>, 3 раза в неделю</w:t>
      </w:r>
      <w:r w:rsidRPr="006D1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C7051A" w14:textId="6022097E" w:rsidR="00314AEB" w:rsidRPr="00314AEB" w:rsidRDefault="00314AEB" w:rsidP="00314AEB">
      <w:pPr>
        <w:pStyle w:val="a8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учебного плана МКДОУ выделена инвариантная (базовая) часть, реализуемая через непосредственно образовательную деятельность, и вариативная (модульная) часть, реализуемая через дополнительные занятия.</w:t>
      </w:r>
    </w:p>
    <w:p w14:paraId="5A2D980C" w14:textId="1EA95623" w:rsidR="00232F90" w:rsidRDefault="00314AEB" w:rsidP="00314AEB">
      <w:pPr>
        <w:pStyle w:val="a8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плане распределено количество регламентированной непосредственно образовательной деятельности, дающее возможность использовать модульный подход, строить учебный план на принципах дифференциации и вариативности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941D1F" w14:textId="57BF84CE" w:rsidR="00314AEB" w:rsidRPr="00314AEB" w:rsidRDefault="00314AEB" w:rsidP="00314AEB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AEB">
        <w:rPr>
          <w:rFonts w:ascii="Times New Roman" w:hAnsi="Times New Roman" w:cs="Times New Roman"/>
          <w:i/>
          <w:iCs/>
          <w:sz w:val="28"/>
          <w:szCs w:val="28"/>
        </w:rPr>
        <w:t>Социально-коммуникативное развитие</w:t>
      </w:r>
      <w:r w:rsidRPr="00314AEB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A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AEB">
        <w:rPr>
          <w:rFonts w:ascii="Times New Roman" w:hAnsi="Times New Roman" w:cs="Times New Roman"/>
          <w:sz w:val="28"/>
          <w:szCs w:val="28"/>
        </w:rPr>
        <w:t>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392E1344" w14:textId="77777777" w:rsidR="00314AEB" w:rsidRPr="00314AEB" w:rsidRDefault="00314AEB" w:rsidP="00314AEB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55BCFE" w14:textId="00B507CC" w:rsidR="00314AEB" w:rsidRPr="00D70241" w:rsidRDefault="00314AEB" w:rsidP="00D70241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AEB">
        <w:rPr>
          <w:rFonts w:ascii="Times New Roman" w:hAnsi="Times New Roman" w:cs="Times New Roman"/>
          <w:i/>
          <w:iCs/>
          <w:sz w:val="28"/>
          <w:szCs w:val="28"/>
        </w:rPr>
        <w:t>Познавательное развитие</w:t>
      </w:r>
      <w:r w:rsidRPr="00314AEB">
        <w:rPr>
          <w:rFonts w:ascii="Times New Roman" w:hAnsi="Times New Roman" w:cs="Times New Roman"/>
          <w:sz w:val="28"/>
          <w:szCs w:val="28"/>
        </w:rPr>
        <w:t xml:space="preserve"> предполагает развитие любознательности и познавательной мотивации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AEB">
        <w:rPr>
          <w:rFonts w:ascii="Times New Roman" w:hAnsi="Times New Roman" w:cs="Times New Roman"/>
          <w:sz w:val="28"/>
          <w:szCs w:val="28"/>
        </w:rPr>
        <w:t xml:space="preserve"> интересов детей;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14:paraId="26C333B1" w14:textId="55D92959" w:rsidR="00314AEB" w:rsidRPr="00D70241" w:rsidRDefault="00314AEB" w:rsidP="00D70241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241">
        <w:rPr>
          <w:rFonts w:ascii="Times New Roman" w:hAnsi="Times New Roman" w:cs="Times New Roman"/>
          <w:i/>
          <w:iCs/>
          <w:sz w:val="28"/>
          <w:szCs w:val="28"/>
        </w:rPr>
        <w:t>Речевое развитие</w:t>
      </w:r>
      <w:r w:rsidRPr="00314AEB"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</w:t>
      </w:r>
      <w:r w:rsidR="00D70241">
        <w:rPr>
          <w:rFonts w:ascii="Times New Roman" w:hAnsi="Times New Roman" w:cs="Times New Roman"/>
          <w:sz w:val="28"/>
          <w:szCs w:val="28"/>
        </w:rPr>
        <w:t xml:space="preserve"> </w:t>
      </w:r>
      <w:r w:rsidRPr="00314AEB">
        <w:rPr>
          <w:rFonts w:ascii="Times New Roman" w:hAnsi="Times New Roman" w:cs="Times New Roman"/>
          <w:sz w:val="28"/>
          <w:szCs w:val="28"/>
        </w:rPr>
        <w:t>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66906405" w14:textId="41402D81" w:rsidR="00314AEB" w:rsidRPr="00D70241" w:rsidRDefault="00314AEB" w:rsidP="00D70241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241">
        <w:rPr>
          <w:rFonts w:ascii="Times New Roman" w:hAnsi="Times New Roman" w:cs="Times New Roman"/>
          <w:i/>
          <w:iCs/>
          <w:sz w:val="28"/>
          <w:szCs w:val="28"/>
        </w:rPr>
        <w:t>Художественно-эстетическое развитие</w:t>
      </w:r>
      <w:r w:rsidRPr="00314AEB"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14:paraId="102E8560" w14:textId="4C59FF1D" w:rsidR="00314AEB" w:rsidRPr="00314AEB" w:rsidRDefault="00314AEB" w:rsidP="00314AEB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241">
        <w:rPr>
          <w:rFonts w:ascii="Times New Roman" w:hAnsi="Times New Roman" w:cs="Times New Roman"/>
          <w:i/>
          <w:iCs/>
          <w:sz w:val="28"/>
          <w:szCs w:val="28"/>
        </w:rPr>
        <w:t>Физическое развитие</w:t>
      </w:r>
      <w:r w:rsidRPr="00314AEB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314AEB">
        <w:rPr>
          <w:rFonts w:ascii="Times New Roman" w:hAnsi="Times New Roman" w:cs="Times New Roman"/>
          <w:sz w:val="28"/>
          <w:szCs w:val="28"/>
        </w:rPr>
        <w:lastRenderedPageBreak/>
        <w:t>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sectPr w:rsidR="00314AEB" w:rsidRPr="00314AEB" w:rsidSect="00C04B7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EB9AC" w14:textId="77777777" w:rsidR="00CA6206" w:rsidRDefault="00CA6206" w:rsidP="00303274">
      <w:pPr>
        <w:spacing w:after="0" w:line="240" w:lineRule="auto"/>
      </w:pPr>
      <w:r>
        <w:separator/>
      </w:r>
    </w:p>
  </w:endnote>
  <w:endnote w:type="continuationSeparator" w:id="0">
    <w:p w14:paraId="16164050" w14:textId="77777777" w:rsidR="00CA6206" w:rsidRDefault="00CA6206" w:rsidP="0030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C7B57" w14:textId="77777777" w:rsidR="00CA6206" w:rsidRDefault="00CA6206" w:rsidP="00303274">
      <w:pPr>
        <w:spacing w:after="0" w:line="240" w:lineRule="auto"/>
      </w:pPr>
      <w:r>
        <w:separator/>
      </w:r>
    </w:p>
  </w:footnote>
  <w:footnote w:type="continuationSeparator" w:id="0">
    <w:p w14:paraId="04BFE5B6" w14:textId="77777777" w:rsidR="00CA6206" w:rsidRDefault="00CA6206" w:rsidP="0030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E5822906"/>
    <w:lvl w:ilvl="0" w:tplc="4586A270">
      <w:start w:val="1"/>
      <w:numFmt w:val="bullet"/>
      <w:lvlText w:val="и"/>
      <w:lvlJc w:val="left"/>
    </w:lvl>
    <w:lvl w:ilvl="1" w:tplc="22009E9E">
      <w:start w:val="1"/>
      <w:numFmt w:val="bullet"/>
      <w:lvlText w:val=""/>
      <w:lvlJc w:val="left"/>
    </w:lvl>
    <w:lvl w:ilvl="2" w:tplc="A82C4600">
      <w:numFmt w:val="decimal"/>
      <w:lvlText w:val=""/>
      <w:lvlJc w:val="left"/>
    </w:lvl>
    <w:lvl w:ilvl="3" w:tplc="C93A60C2">
      <w:numFmt w:val="decimal"/>
      <w:lvlText w:val=""/>
      <w:lvlJc w:val="left"/>
    </w:lvl>
    <w:lvl w:ilvl="4" w:tplc="66C034E6">
      <w:numFmt w:val="decimal"/>
      <w:lvlText w:val=""/>
      <w:lvlJc w:val="left"/>
    </w:lvl>
    <w:lvl w:ilvl="5" w:tplc="C556113A">
      <w:numFmt w:val="decimal"/>
      <w:lvlText w:val=""/>
      <w:lvlJc w:val="left"/>
    </w:lvl>
    <w:lvl w:ilvl="6" w:tplc="1B086DCC">
      <w:numFmt w:val="decimal"/>
      <w:lvlText w:val=""/>
      <w:lvlJc w:val="left"/>
    </w:lvl>
    <w:lvl w:ilvl="7" w:tplc="AC4EB494">
      <w:numFmt w:val="decimal"/>
      <w:lvlText w:val=""/>
      <w:lvlJc w:val="left"/>
    </w:lvl>
    <w:lvl w:ilvl="8" w:tplc="279CF8F2">
      <w:numFmt w:val="decimal"/>
      <w:lvlText w:val=""/>
      <w:lvlJc w:val="left"/>
    </w:lvl>
  </w:abstractNum>
  <w:abstractNum w:abstractNumId="1" w15:restartNumberingAfterBreak="0">
    <w:nsid w:val="02E41523"/>
    <w:multiLevelType w:val="hybridMultilevel"/>
    <w:tmpl w:val="4C56DF0A"/>
    <w:lvl w:ilvl="0" w:tplc="4746D6AC">
      <w:start w:val="1"/>
      <w:numFmt w:val="bullet"/>
      <w:lvlText w:val="‾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6D6AC">
      <w:start w:val="1"/>
      <w:numFmt w:val="bullet"/>
      <w:lvlText w:val="‾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329D"/>
    <w:multiLevelType w:val="hybridMultilevel"/>
    <w:tmpl w:val="D6C6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6A4E"/>
    <w:multiLevelType w:val="hybridMultilevel"/>
    <w:tmpl w:val="03C872F8"/>
    <w:lvl w:ilvl="0" w:tplc="4746D6AC">
      <w:start w:val="1"/>
      <w:numFmt w:val="bullet"/>
      <w:lvlText w:val="‾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61E28"/>
    <w:multiLevelType w:val="hybridMultilevel"/>
    <w:tmpl w:val="3A764AF4"/>
    <w:lvl w:ilvl="0" w:tplc="4746D6AC">
      <w:start w:val="1"/>
      <w:numFmt w:val="bullet"/>
      <w:lvlText w:val="‾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7617F"/>
    <w:multiLevelType w:val="hybridMultilevel"/>
    <w:tmpl w:val="200026EE"/>
    <w:lvl w:ilvl="0" w:tplc="4746D6AC">
      <w:start w:val="1"/>
      <w:numFmt w:val="bullet"/>
      <w:lvlText w:val="‾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3C00D98"/>
    <w:multiLevelType w:val="hybridMultilevel"/>
    <w:tmpl w:val="4FEA45B6"/>
    <w:lvl w:ilvl="0" w:tplc="4746D6AC">
      <w:start w:val="1"/>
      <w:numFmt w:val="bullet"/>
      <w:lvlText w:val="‾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8254B"/>
    <w:multiLevelType w:val="hybridMultilevel"/>
    <w:tmpl w:val="ED7C51E0"/>
    <w:lvl w:ilvl="0" w:tplc="4746D6AC">
      <w:start w:val="1"/>
      <w:numFmt w:val="bullet"/>
      <w:lvlText w:val="‾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09"/>
    <w:rsid w:val="00122977"/>
    <w:rsid w:val="00145A9C"/>
    <w:rsid w:val="00152119"/>
    <w:rsid w:val="001E1426"/>
    <w:rsid w:val="00232F90"/>
    <w:rsid w:val="002E234C"/>
    <w:rsid w:val="00303274"/>
    <w:rsid w:val="00307AFB"/>
    <w:rsid w:val="00314AEB"/>
    <w:rsid w:val="00361799"/>
    <w:rsid w:val="0041665C"/>
    <w:rsid w:val="004A4409"/>
    <w:rsid w:val="005C77C7"/>
    <w:rsid w:val="006256EB"/>
    <w:rsid w:val="006869CA"/>
    <w:rsid w:val="006D11AD"/>
    <w:rsid w:val="006D6B3F"/>
    <w:rsid w:val="006F0B62"/>
    <w:rsid w:val="00800214"/>
    <w:rsid w:val="00852AF5"/>
    <w:rsid w:val="008600D6"/>
    <w:rsid w:val="008A6A8C"/>
    <w:rsid w:val="00A42642"/>
    <w:rsid w:val="00AA0AA6"/>
    <w:rsid w:val="00B443E1"/>
    <w:rsid w:val="00B5506A"/>
    <w:rsid w:val="00C04B7C"/>
    <w:rsid w:val="00C671BD"/>
    <w:rsid w:val="00C72768"/>
    <w:rsid w:val="00CA6206"/>
    <w:rsid w:val="00CB20EB"/>
    <w:rsid w:val="00D33DAE"/>
    <w:rsid w:val="00D70241"/>
    <w:rsid w:val="00E01503"/>
    <w:rsid w:val="00E02A09"/>
    <w:rsid w:val="00E358E2"/>
    <w:rsid w:val="00E406AE"/>
    <w:rsid w:val="00F66D6D"/>
    <w:rsid w:val="00F92E30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833D"/>
  <w15:chartTrackingRefBased/>
  <w15:docId w15:val="{C2924130-BF2A-4CCE-BC64-89C71EC5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274"/>
  </w:style>
  <w:style w:type="paragraph" w:styleId="a6">
    <w:name w:val="footer"/>
    <w:basedOn w:val="a"/>
    <w:link w:val="a7"/>
    <w:uiPriority w:val="99"/>
    <w:unhideWhenUsed/>
    <w:rsid w:val="003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274"/>
  </w:style>
  <w:style w:type="paragraph" w:styleId="a8">
    <w:name w:val="List Paragraph"/>
    <w:basedOn w:val="a"/>
    <w:uiPriority w:val="34"/>
    <w:qFormat/>
    <w:rsid w:val="00232F9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7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C095-AAD7-45DA-9924-491F57DA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Мальвина Полозова</dc:creator>
  <cp:keywords/>
  <dc:description/>
  <cp:lastModifiedBy>Романова Елена Александровна</cp:lastModifiedBy>
  <cp:revision>15</cp:revision>
  <cp:lastPrinted>2019-10-04T03:27:00Z</cp:lastPrinted>
  <dcterms:created xsi:type="dcterms:W3CDTF">2019-09-18T14:54:00Z</dcterms:created>
  <dcterms:modified xsi:type="dcterms:W3CDTF">2019-12-20T10:09:00Z</dcterms:modified>
</cp:coreProperties>
</file>